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37" w:rsidRPr="00316137" w:rsidRDefault="00316137" w:rsidP="00316137">
      <w:pPr>
        <w:autoSpaceDE w:val="0"/>
        <w:autoSpaceDN w:val="0"/>
        <w:adjustRightInd w:val="0"/>
        <w:rPr>
          <w:sz w:val="22"/>
          <w:szCs w:val="22"/>
        </w:rPr>
      </w:pPr>
      <w:r w:rsidRPr="00316137">
        <w:rPr>
          <w:sz w:val="22"/>
          <w:szCs w:val="22"/>
        </w:rPr>
        <w:t>ADELPHI UNIVERSITY INSTITUTIONAL REVIEW BOARD RESEARCH REVIEW FORMS</w:t>
      </w:r>
    </w:p>
    <w:p w:rsidR="00316137" w:rsidRDefault="00316137" w:rsidP="00316137">
      <w:pPr>
        <w:autoSpaceDE w:val="0"/>
        <w:autoSpaceDN w:val="0"/>
        <w:adjustRightInd w:val="0"/>
        <w:rPr>
          <w:sz w:val="22"/>
          <w:szCs w:val="22"/>
        </w:rPr>
      </w:pPr>
    </w:p>
    <w:p w:rsidR="00316137" w:rsidRPr="00316137" w:rsidRDefault="00316137" w:rsidP="007F5C84">
      <w:pPr>
        <w:autoSpaceDE w:val="0"/>
        <w:autoSpaceDN w:val="0"/>
        <w:adjustRightInd w:val="0"/>
        <w:ind w:left="4320" w:firstLine="720"/>
        <w:rPr>
          <w:sz w:val="22"/>
          <w:szCs w:val="22"/>
        </w:rPr>
      </w:pPr>
      <w:r w:rsidRPr="00316137">
        <w:rPr>
          <w:sz w:val="22"/>
          <w:szCs w:val="22"/>
        </w:rPr>
        <w:t xml:space="preserve">IRB ID </w:t>
      </w:r>
      <w:r>
        <w:rPr>
          <w:sz w:val="22"/>
          <w:szCs w:val="22"/>
        </w:rPr>
        <w:t xml:space="preserve"># </w:t>
      </w:r>
      <w:r w:rsidRPr="00316137">
        <w:rPr>
          <w:sz w:val="22"/>
          <w:szCs w:val="22"/>
        </w:rPr>
        <w:t>to be completed by the committee)</w:t>
      </w:r>
    </w:p>
    <w:p w:rsidR="00316137" w:rsidRDefault="00316137" w:rsidP="00316137">
      <w:pPr>
        <w:autoSpaceDE w:val="0"/>
        <w:autoSpaceDN w:val="0"/>
        <w:adjustRightInd w:val="0"/>
        <w:rPr>
          <w:sz w:val="22"/>
          <w:szCs w:val="22"/>
        </w:rPr>
      </w:pPr>
    </w:p>
    <w:p w:rsidR="00C967C5" w:rsidRDefault="007F5C84" w:rsidP="00316137">
      <w:pPr>
        <w:autoSpaceDE w:val="0"/>
        <w:autoSpaceDN w:val="0"/>
        <w:adjustRightInd w:val="0"/>
        <w:rPr>
          <w:sz w:val="22"/>
          <w:szCs w:val="22"/>
        </w:rPr>
      </w:pPr>
      <w:r>
        <w:rPr>
          <w:sz w:val="22"/>
          <w:szCs w:val="22"/>
        </w:rPr>
        <w:t>Th</w:t>
      </w:r>
      <w:r w:rsidR="006F7402">
        <w:rPr>
          <w:sz w:val="22"/>
          <w:szCs w:val="22"/>
        </w:rPr>
        <w:t>is</w:t>
      </w:r>
      <w:r>
        <w:rPr>
          <w:sz w:val="22"/>
          <w:szCs w:val="22"/>
        </w:rPr>
        <w:t xml:space="preserve"> application should be completed by PIs </w:t>
      </w:r>
      <w:r w:rsidRPr="00F86A85">
        <w:rPr>
          <w:sz w:val="22"/>
          <w:szCs w:val="22"/>
          <w:u w:val="single"/>
        </w:rPr>
        <w:t xml:space="preserve">after </w:t>
      </w:r>
      <w:r>
        <w:rPr>
          <w:sz w:val="22"/>
          <w:szCs w:val="22"/>
        </w:rPr>
        <w:t xml:space="preserve">they have completed </w:t>
      </w:r>
      <w:r w:rsidR="00F86A85">
        <w:rPr>
          <w:sz w:val="22"/>
          <w:szCs w:val="22"/>
        </w:rPr>
        <w:t>protection in h</w:t>
      </w:r>
      <w:r>
        <w:rPr>
          <w:sz w:val="22"/>
          <w:szCs w:val="22"/>
        </w:rPr>
        <w:t xml:space="preserve">uman </w:t>
      </w:r>
      <w:r w:rsidR="00F86A85">
        <w:rPr>
          <w:sz w:val="22"/>
          <w:szCs w:val="22"/>
        </w:rPr>
        <w:t>participant</w:t>
      </w:r>
      <w:r>
        <w:rPr>
          <w:sz w:val="22"/>
          <w:szCs w:val="22"/>
        </w:rPr>
        <w:t xml:space="preserve"> training and after a detailed re</w:t>
      </w:r>
      <w:r w:rsidR="004A03AC">
        <w:rPr>
          <w:sz w:val="22"/>
          <w:szCs w:val="22"/>
        </w:rPr>
        <w:t>vie</w:t>
      </w:r>
      <w:r>
        <w:rPr>
          <w:sz w:val="22"/>
          <w:szCs w:val="22"/>
        </w:rPr>
        <w:t>w of the IRB Manual.</w:t>
      </w:r>
      <w:r w:rsidR="00A03B63">
        <w:rPr>
          <w:sz w:val="22"/>
          <w:szCs w:val="22"/>
        </w:rPr>
        <w:t xml:space="preserve"> </w:t>
      </w:r>
    </w:p>
    <w:p w:rsidR="00C967C5" w:rsidRDefault="00C967C5" w:rsidP="00316137">
      <w:pPr>
        <w:autoSpaceDE w:val="0"/>
        <w:autoSpaceDN w:val="0"/>
        <w:adjustRightInd w:val="0"/>
        <w:rPr>
          <w:sz w:val="22"/>
          <w:szCs w:val="22"/>
        </w:rPr>
      </w:pPr>
    </w:p>
    <w:p w:rsidR="007F5C84" w:rsidRPr="00A95CB4" w:rsidRDefault="00A03B63" w:rsidP="00316137">
      <w:pPr>
        <w:autoSpaceDE w:val="0"/>
        <w:autoSpaceDN w:val="0"/>
        <w:adjustRightInd w:val="0"/>
        <w:rPr>
          <w:sz w:val="22"/>
          <w:szCs w:val="22"/>
        </w:rPr>
      </w:pPr>
      <w:r>
        <w:rPr>
          <w:sz w:val="22"/>
          <w:szCs w:val="22"/>
        </w:rPr>
        <w:t>Date of completed certification</w:t>
      </w:r>
      <w:r w:rsidR="00D26F3F">
        <w:rPr>
          <w:sz w:val="22"/>
          <w:szCs w:val="22"/>
        </w:rPr>
        <w:t>, please list for each investigator</w:t>
      </w:r>
      <w:r>
        <w:rPr>
          <w:sz w:val="22"/>
          <w:szCs w:val="22"/>
        </w:rPr>
        <w:t xml:space="preserve">________; If not on file with the </w:t>
      </w:r>
      <w:r w:rsidR="00A253B2">
        <w:rPr>
          <w:sz w:val="22"/>
          <w:szCs w:val="22"/>
        </w:rPr>
        <w:t>O</w:t>
      </w:r>
      <w:r>
        <w:rPr>
          <w:sz w:val="22"/>
          <w:szCs w:val="22"/>
        </w:rPr>
        <w:t xml:space="preserve">ffice of </w:t>
      </w:r>
      <w:r w:rsidR="00A253B2">
        <w:rPr>
          <w:sz w:val="22"/>
          <w:szCs w:val="22"/>
        </w:rPr>
        <w:t>R</w:t>
      </w:r>
      <w:r>
        <w:rPr>
          <w:sz w:val="22"/>
          <w:szCs w:val="22"/>
        </w:rPr>
        <w:t xml:space="preserve">esearch and </w:t>
      </w:r>
      <w:r w:rsidR="00A253B2">
        <w:rPr>
          <w:sz w:val="22"/>
          <w:szCs w:val="22"/>
        </w:rPr>
        <w:t>S</w:t>
      </w:r>
      <w:r>
        <w:rPr>
          <w:sz w:val="22"/>
          <w:szCs w:val="22"/>
        </w:rPr>
        <w:t xml:space="preserve">ponsored </w:t>
      </w:r>
      <w:r w:rsidR="00A253B2">
        <w:rPr>
          <w:sz w:val="22"/>
          <w:szCs w:val="22"/>
        </w:rPr>
        <w:t>P</w:t>
      </w:r>
      <w:r>
        <w:rPr>
          <w:sz w:val="22"/>
          <w:szCs w:val="22"/>
        </w:rPr>
        <w:t>rograms, please attach certification to this proposal.  All researchers who will have contact with study participants and identifiable subject data, must complete training in t</w:t>
      </w:r>
      <w:r w:rsidR="0074739B">
        <w:rPr>
          <w:sz w:val="22"/>
          <w:szCs w:val="22"/>
        </w:rPr>
        <w:t xml:space="preserve">he protection of human </w:t>
      </w:r>
      <w:r w:rsidR="00F86A85">
        <w:rPr>
          <w:sz w:val="22"/>
          <w:szCs w:val="22"/>
        </w:rPr>
        <w:t>participants</w:t>
      </w:r>
      <w:r w:rsidR="0074739B" w:rsidRPr="00A95CB4">
        <w:rPr>
          <w:sz w:val="22"/>
          <w:szCs w:val="22"/>
        </w:rPr>
        <w:t xml:space="preserve"> prior to submitting this application.  </w:t>
      </w:r>
    </w:p>
    <w:p w:rsidR="00A03B63" w:rsidRDefault="007F5C84" w:rsidP="00316137">
      <w:pPr>
        <w:autoSpaceDE w:val="0"/>
        <w:autoSpaceDN w:val="0"/>
        <w:adjustRightInd w:val="0"/>
        <w:rPr>
          <w:sz w:val="22"/>
          <w:szCs w:val="22"/>
        </w:rPr>
      </w:pPr>
      <w:r>
        <w:rPr>
          <w:sz w:val="22"/>
          <w:szCs w:val="22"/>
        </w:rPr>
        <w:t xml:space="preserve"> </w:t>
      </w:r>
    </w:p>
    <w:p w:rsidR="00316137" w:rsidRPr="00316137" w:rsidRDefault="00316137" w:rsidP="00316137">
      <w:pPr>
        <w:autoSpaceDE w:val="0"/>
        <w:autoSpaceDN w:val="0"/>
        <w:adjustRightInd w:val="0"/>
        <w:rPr>
          <w:sz w:val="22"/>
          <w:szCs w:val="22"/>
        </w:rPr>
      </w:pPr>
      <w:r w:rsidRPr="00316137">
        <w:rPr>
          <w:sz w:val="22"/>
          <w:szCs w:val="22"/>
        </w:rPr>
        <w:t>Please type all entries</w:t>
      </w: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Date submitted to IRB</w:t>
      </w: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TITLE OF PROJECT</w:t>
      </w: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Principal Investigator</w:t>
      </w:r>
    </w:p>
    <w:p w:rsidR="00316137" w:rsidRPr="00316137" w:rsidRDefault="004A03AC" w:rsidP="00316137">
      <w:pPr>
        <w:autoSpaceDE w:val="0"/>
        <w:autoSpaceDN w:val="0"/>
        <w:adjustRightInd w:val="0"/>
        <w:rPr>
          <w:sz w:val="22"/>
          <w:szCs w:val="22"/>
        </w:rPr>
      </w:pPr>
      <w:r>
        <w:rPr>
          <w:sz w:val="22"/>
          <w:szCs w:val="22"/>
        </w:rPr>
        <w:t xml:space="preserve">Professional </w:t>
      </w:r>
      <w:r w:rsidR="00316137" w:rsidRPr="00316137">
        <w:rPr>
          <w:sz w:val="22"/>
          <w:szCs w:val="22"/>
        </w:rPr>
        <w:t>Address</w:t>
      </w:r>
    </w:p>
    <w:p w:rsidR="004A03AC" w:rsidRDefault="004A03AC" w:rsidP="00316137">
      <w:pPr>
        <w:autoSpaceDE w:val="0"/>
        <w:autoSpaceDN w:val="0"/>
        <w:adjustRightInd w:val="0"/>
        <w:rPr>
          <w:sz w:val="22"/>
          <w:szCs w:val="22"/>
        </w:rPr>
      </w:pPr>
      <w:r>
        <w:rPr>
          <w:sz w:val="22"/>
          <w:szCs w:val="22"/>
        </w:rPr>
        <w:t>Department Affiliation</w:t>
      </w:r>
    </w:p>
    <w:p w:rsidR="00F85A28" w:rsidRDefault="00F85A28" w:rsidP="00316137">
      <w:pPr>
        <w:autoSpaceDE w:val="0"/>
        <w:autoSpaceDN w:val="0"/>
        <w:adjustRightInd w:val="0"/>
        <w:rPr>
          <w:sz w:val="22"/>
          <w:szCs w:val="22"/>
        </w:rPr>
      </w:pPr>
      <w:r>
        <w:rPr>
          <w:sz w:val="22"/>
          <w:szCs w:val="22"/>
        </w:rPr>
        <w:t xml:space="preserve">Principal Investigator University Status </w:t>
      </w:r>
    </w:p>
    <w:p w:rsidR="00F85A28" w:rsidRDefault="00F85A28" w:rsidP="00316137">
      <w:pPr>
        <w:autoSpaceDE w:val="0"/>
        <w:autoSpaceDN w:val="0"/>
        <w:adjustRightInd w:val="0"/>
        <w:rPr>
          <w:sz w:val="22"/>
          <w:szCs w:val="22"/>
        </w:rPr>
      </w:pPr>
      <w:r>
        <w:rPr>
          <w:sz w:val="22"/>
          <w:szCs w:val="22"/>
        </w:rPr>
        <w:t>(i.e., full-time faculty, graduate student, undergraduate, etc.)</w:t>
      </w:r>
    </w:p>
    <w:p w:rsidR="00316137" w:rsidRPr="00316137" w:rsidRDefault="004A03AC" w:rsidP="00316137">
      <w:pPr>
        <w:autoSpaceDE w:val="0"/>
        <w:autoSpaceDN w:val="0"/>
        <w:adjustRightInd w:val="0"/>
        <w:rPr>
          <w:sz w:val="22"/>
          <w:szCs w:val="22"/>
        </w:rPr>
      </w:pPr>
      <w:r>
        <w:rPr>
          <w:sz w:val="22"/>
          <w:szCs w:val="22"/>
        </w:rPr>
        <w:t xml:space="preserve">Professional </w:t>
      </w:r>
      <w:r w:rsidR="00316137" w:rsidRPr="00316137">
        <w:rPr>
          <w:sz w:val="22"/>
          <w:szCs w:val="22"/>
        </w:rPr>
        <w:t>Phone</w:t>
      </w:r>
    </w:p>
    <w:p w:rsidR="00316137" w:rsidRPr="00316137" w:rsidRDefault="004A03AC" w:rsidP="00316137">
      <w:pPr>
        <w:autoSpaceDE w:val="0"/>
        <w:autoSpaceDN w:val="0"/>
        <w:adjustRightInd w:val="0"/>
        <w:rPr>
          <w:sz w:val="22"/>
          <w:szCs w:val="22"/>
        </w:rPr>
      </w:pPr>
      <w:r>
        <w:rPr>
          <w:sz w:val="22"/>
          <w:szCs w:val="22"/>
        </w:rPr>
        <w:t xml:space="preserve">Professional </w:t>
      </w:r>
      <w:r w:rsidR="00316137" w:rsidRPr="00316137">
        <w:rPr>
          <w:sz w:val="22"/>
          <w:szCs w:val="22"/>
        </w:rPr>
        <w:t>Email</w:t>
      </w: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Faculty Adviser (if not the PI)</w:t>
      </w:r>
    </w:p>
    <w:p w:rsidR="00316137" w:rsidRPr="00316137" w:rsidRDefault="00316137" w:rsidP="00316137">
      <w:pPr>
        <w:autoSpaceDE w:val="0"/>
        <w:autoSpaceDN w:val="0"/>
        <w:adjustRightInd w:val="0"/>
        <w:rPr>
          <w:i/>
          <w:iCs/>
          <w:sz w:val="22"/>
          <w:szCs w:val="22"/>
        </w:rPr>
      </w:pPr>
      <w:r w:rsidRPr="00316137">
        <w:rPr>
          <w:i/>
          <w:iCs/>
          <w:sz w:val="22"/>
          <w:szCs w:val="22"/>
        </w:rPr>
        <w:t xml:space="preserve">Please note: students </w:t>
      </w:r>
      <w:r w:rsidR="007F5C84">
        <w:rPr>
          <w:i/>
          <w:iCs/>
          <w:sz w:val="22"/>
          <w:szCs w:val="22"/>
        </w:rPr>
        <w:t xml:space="preserve">and part-time faculty </w:t>
      </w:r>
      <w:r w:rsidRPr="00316137">
        <w:rPr>
          <w:i/>
          <w:iCs/>
          <w:sz w:val="22"/>
          <w:szCs w:val="22"/>
        </w:rPr>
        <w:t xml:space="preserve">are required to have a </w:t>
      </w:r>
      <w:r w:rsidR="007F5C84">
        <w:rPr>
          <w:i/>
          <w:iCs/>
          <w:sz w:val="22"/>
          <w:szCs w:val="22"/>
        </w:rPr>
        <w:t xml:space="preserve">full-time </w:t>
      </w:r>
      <w:r w:rsidRPr="00316137">
        <w:rPr>
          <w:i/>
          <w:iCs/>
          <w:sz w:val="22"/>
          <w:szCs w:val="22"/>
        </w:rPr>
        <w:t>faculty adviser</w:t>
      </w:r>
    </w:p>
    <w:p w:rsidR="00316137" w:rsidRPr="00316137" w:rsidRDefault="004A03AC" w:rsidP="00316137">
      <w:pPr>
        <w:autoSpaceDE w:val="0"/>
        <w:autoSpaceDN w:val="0"/>
        <w:adjustRightInd w:val="0"/>
        <w:rPr>
          <w:sz w:val="22"/>
          <w:szCs w:val="22"/>
        </w:rPr>
      </w:pPr>
      <w:r>
        <w:rPr>
          <w:sz w:val="22"/>
          <w:szCs w:val="22"/>
        </w:rPr>
        <w:t xml:space="preserve">Professional </w:t>
      </w:r>
      <w:r w:rsidR="00316137" w:rsidRPr="00316137">
        <w:rPr>
          <w:sz w:val="22"/>
          <w:szCs w:val="22"/>
        </w:rPr>
        <w:t>Address</w:t>
      </w:r>
    </w:p>
    <w:p w:rsidR="004A03AC" w:rsidRDefault="004A03AC" w:rsidP="00316137">
      <w:pPr>
        <w:autoSpaceDE w:val="0"/>
        <w:autoSpaceDN w:val="0"/>
        <w:adjustRightInd w:val="0"/>
        <w:rPr>
          <w:sz w:val="22"/>
          <w:szCs w:val="22"/>
        </w:rPr>
      </w:pPr>
      <w:r>
        <w:rPr>
          <w:sz w:val="22"/>
          <w:szCs w:val="22"/>
        </w:rPr>
        <w:t>Department Affiliation</w:t>
      </w:r>
    </w:p>
    <w:p w:rsidR="00F85A28" w:rsidRDefault="00F85A28" w:rsidP="00F85A28">
      <w:pPr>
        <w:autoSpaceDE w:val="0"/>
        <w:autoSpaceDN w:val="0"/>
        <w:adjustRightInd w:val="0"/>
        <w:rPr>
          <w:sz w:val="22"/>
          <w:szCs w:val="22"/>
        </w:rPr>
      </w:pPr>
      <w:r>
        <w:rPr>
          <w:sz w:val="22"/>
          <w:szCs w:val="22"/>
        </w:rPr>
        <w:t xml:space="preserve">University Status </w:t>
      </w:r>
    </w:p>
    <w:p w:rsidR="00F85A28" w:rsidRDefault="00F85A28" w:rsidP="00F85A28">
      <w:pPr>
        <w:autoSpaceDE w:val="0"/>
        <w:autoSpaceDN w:val="0"/>
        <w:adjustRightInd w:val="0"/>
        <w:rPr>
          <w:sz w:val="22"/>
          <w:szCs w:val="22"/>
        </w:rPr>
      </w:pPr>
      <w:r>
        <w:rPr>
          <w:sz w:val="22"/>
          <w:szCs w:val="22"/>
        </w:rPr>
        <w:t>(i.e., full-time faculty, graduate student, undergraduate, etc.)</w:t>
      </w:r>
    </w:p>
    <w:p w:rsidR="00316137" w:rsidRPr="00316137" w:rsidRDefault="00F85A28" w:rsidP="00316137">
      <w:pPr>
        <w:autoSpaceDE w:val="0"/>
        <w:autoSpaceDN w:val="0"/>
        <w:adjustRightInd w:val="0"/>
        <w:rPr>
          <w:sz w:val="22"/>
          <w:szCs w:val="22"/>
        </w:rPr>
      </w:pPr>
      <w:r>
        <w:rPr>
          <w:sz w:val="22"/>
          <w:szCs w:val="22"/>
        </w:rPr>
        <w:t>Professional</w:t>
      </w:r>
      <w:r w:rsidR="004A03AC">
        <w:rPr>
          <w:sz w:val="22"/>
          <w:szCs w:val="22"/>
        </w:rPr>
        <w:t xml:space="preserve"> </w:t>
      </w:r>
      <w:r w:rsidR="00316137" w:rsidRPr="00316137">
        <w:rPr>
          <w:sz w:val="22"/>
          <w:szCs w:val="22"/>
        </w:rPr>
        <w:t>Phone</w:t>
      </w:r>
    </w:p>
    <w:p w:rsidR="00316137" w:rsidRPr="00316137" w:rsidRDefault="004A03AC" w:rsidP="00316137">
      <w:pPr>
        <w:autoSpaceDE w:val="0"/>
        <w:autoSpaceDN w:val="0"/>
        <w:adjustRightInd w:val="0"/>
        <w:rPr>
          <w:sz w:val="22"/>
          <w:szCs w:val="22"/>
        </w:rPr>
      </w:pPr>
      <w:r>
        <w:rPr>
          <w:sz w:val="22"/>
          <w:szCs w:val="22"/>
        </w:rPr>
        <w:t xml:space="preserve">Professional </w:t>
      </w:r>
      <w:r w:rsidR="00316137" w:rsidRPr="00316137">
        <w:rPr>
          <w:sz w:val="22"/>
          <w:szCs w:val="22"/>
        </w:rPr>
        <w:t>Email</w:t>
      </w: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Please answer Yes or No to the following, and provide an explanation, if requested:</w:t>
      </w:r>
    </w:p>
    <w:p w:rsidR="00316137" w:rsidRPr="00316137" w:rsidRDefault="00316137" w:rsidP="00316137">
      <w:pPr>
        <w:autoSpaceDE w:val="0"/>
        <w:autoSpaceDN w:val="0"/>
        <w:adjustRightInd w:val="0"/>
        <w:rPr>
          <w:sz w:val="22"/>
          <w:szCs w:val="22"/>
        </w:rPr>
      </w:pPr>
    </w:p>
    <w:p w:rsidR="00316137" w:rsidRDefault="00316137" w:rsidP="00316137">
      <w:pPr>
        <w:autoSpaceDE w:val="0"/>
        <w:autoSpaceDN w:val="0"/>
        <w:adjustRightInd w:val="0"/>
        <w:rPr>
          <w:sz w:val="22"/>
          <w:szCs w:val="22"/>
        </w:rPr>
      </w:pPr>
      <w:r w:rsidRPr="00316137">
        <w:rPr>
          <w:sz w:val="22"/>
          <w:szCs w:val="22"/>
        </w:rPr>
        <w:t xml:space="preserve">1. Does this research </w:t>
      </w:r>
      <w:r w:rsidR="007F5C84">
        <w:rPr>
          <w:sz w:val="22"/>
          <w:szCs w:val="22"/>
        </w:rPr>
        <w:t xml:space="preserve">intentionally recruit individuals from groups that are </w:t>
      </w:r>
      <w:r w:rsidR="007F5C84" w:rsidRPr="00A95CB4">
        <w:rPr>
          <w:sz w:val="22"/>
          <w:szCs w:val="22"/>
        </w:rPr>
        <w:t>vulnerable to harm or coercion</w:t>
      </w:r>
      <w:r w:rsidR="0074739B" w:rsidRPr="00A95CB4">
        <w:rPr>
          <w:sz w:val="22"/>
          <w:szCs w:val="22"/>
        </w:rPr>
        <w:t xml:space="preserve"> such as </w:t>
      </w:r>
      <w:r w:rsidRPr="00316137">
        <w:rPr>
          <w:sz w:val="22"/>
          <w:szCs w:val="22"/>
        </w:rPr>
        <w:t xml:space="preserve">children, the elderly, prisoners, fetuses, pregnant women, </w:t>
      </w:r>
      <w:proofErr w:type="gramStart"/>
      <w:r w:rsidRPr="00316137">
        <w:rPr>
          <w:sz w:val="22"/>
          <w:szCs w:val="22"/>
        </w:rPr>
        <w:t>the</w:t>
      </w:r>
      <w:proofErr w:type="gramEnd"/>
      <w:r w:rsidRPr="00316137">
        <w:rPr>
          <w:sz w:val="22"/>
          <w:szCs w:val="22"/>
        </w:rPr>
        <w:t xml:space="preserve"> seriously ill, mentally or cognitively compromised adults</w:t>
      </w:r>
      <w:r w:rsidR="007F5C84">
        <w:rPr>
          <w:sz w:val="22"/>
          <w:szCs w:val="22"/>
        </w:rPr>
        <w:t>,</w:t>
      </w:r>
      <w:r w:rsidRPr="00316137">
        <w:rPr>
          <w:sz w:val="22"/>
          <w:szCs w:val="22"/>
        </w:rPr>
        <w:t xml:space="preserve"> </w:t>
      </w:r>
      <w:r w:rsidR="007F5C84">
        <w:rPr>
          <w:sz w:val="22"/>
          <w:szCs w:val="22"/>
        </w:rPr>
        <w:t xml:space="preserve">students within their educational setting </w:t>
      </w:r>
      <w:r w:rsidRPr="00316137">
        <w:rPr>
          <w:sz w:val="22"/>
          <w:szCs w:val="22"/>
        </w:rPr>
        <w:t>or other</w:t>
      </w:r>
      <w:r w:rsidR="00E12530">
        <w:rPr>
          <w:sz w:val="22"/>
          <w:szCs w:val="22"/>
        </w:rPr>
        <w:t xml:space="preserve"> vulnerable groups, such as</w:t>
      </w:r>
      <w:r w:rsidRPr="00316137">
        <w:rPr>
          <w:sz w:val="22"/>
          <w:szCs w:val="22"/>
        </w:rPr>
        <w:t xml:space="preserve"> institutionalized populations?</w:t>
      </w:r>
      <w:r w:rsidR="00D5790A">
        <w:rPr>
          <w:sz w:val="22"/>
          <w:szCs w:val="22"/>
        </w:rPr>
        <w:t xml:space="preserve">    Yes   No </w:t>
      </w:r>
    </w:p>
    <w:p w:rsidR="007F5C84" w:rsidRPr="00316137" w:rsidRDefault="007F5C84"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proofErr w:type="gramStart"/>
      <w:r w:rsidRPr="00316137">
        <w:rPr>
          <w:sz w:val="22"/>
          <w:szCs w:val="22"/>
        </w:rPr>
        <w:t xml:space="preserve">If  </w:t>
      </w:r>
      <w:r w:rsidR="007F5C84">
        <w:rPr>
          <w:b/>
          <w:sz w:val="22"/>
          <w:szCs w:val="22"/>
        </w:rPr>
        <w:t>YES</w:t>
      </w:r>
      <w:proofErr w:type="gramEnd"/>
      <w:r w:rsidRPr="00316137">
        <w:rPr>
          <w:sz w:val="22"/>
          <w:szCs w:val="22"/>
        </w:rPr>
        <w:t xml:space="preserve"> Please explain the rationale for including the specific population(s) and the precautions you will use to protect them.</w:t>
      </w:r>
    </w:p>
    <w:p w:rsidR="00316137" w:rsidRPr="00316137" w:rsidRDefault="00316137" w:rsidP="00316137">
      <w:pPr>
        <w:autoSpaceDE w:val="0"/>
        <w:autoSpaceDN w:val="0"/>
        <w:adjustRightInd w:val="0"/>
        <w:rPr>
          <w:sz w:val="22"/>
          <w:szCs w:val="22"/>
        </w:rPr>
      </w:pPr>
    </w:p>
    <w:p w:rsidR="008E4FF0" w:rsidRDefault="008E4FF0" w:rsidP="00316137">
      <w:pPr>
        <w:autoSpaceDE w:val="0"/>
        <w:autoSpaceDN w:val="0"/>
        <w:adjustRightInd w:val="0"/>
        <w:rPr>
          <w:sz w:val="22"/>
          <w:szCs w:val="22"/>
        </w:rPr>
      </w:pPr>
      <w:r>
        <w:rPr>
          <w:sz w:val="22"/>
          <w:szCs w:val="22"/>
        </w:rPr>
        <w:t xml:space="preserve">2. Does this research intentionally recruit </w:t>
      </w:r>
      <w:r w:rsidR="006C5076">
        <w:rPr>
          <w:sz w:val="22"/>
          <w:szCs w:val="22"/>
        </w:rPr>
        <w:t xml:space="preserve">and intend </w:t>
      </w:r>
      <w:r w:rsidR="006C5076" w:rsidRPr="00C4264A">
        <w:rPr>
          <w:b/>
          <w:sz w:val="22"/>
          <w:szCs w:val="22"/>
        </w:rPr>
        <w:t>a large scale</w:t>
      </w:r>
      <w:r w:rsidR="006C5076">
        <w:rPr>
          <w:sz w:val="22"/>
          <w:szCs w:val="22"/>
        </w:rPr>
        <w:t xml:space="preserve"> </w:t>
      </w:r>
      <w:r w:rsidR="00D5790A" w:rsidRPr="00E12530">
        <w:rPr>
          <w:b/>
          <w:sz w:val="22"/>
          <w:szCs w:val="22"/>
        </w:rPr>
        <w:t>survey</w:t>
      </w:r>
      <w:r w:rsidR="00D5790A">
        <w:rPr>
          <w:sz w:val="22"/>
          <w:szCs w:val="22"/>
        </w:rPr>
        <w:t xml:space="preserve"> </w:t>
      </w:r>
      <w:r w:rsidR="006C5076">
        <w:rPr>
          <w:sz w:val="22"/>
          <w:szCs w:val="22"/>
        </w:rPr>
        <w:t xml:space="preserve">of </w:t>
      </w:r>
      <w:r w:rsidR="00C4264A">
        <w:rPr>
          <w:sz w:val="22"/>
          <w:szCs w:val="22"/>
        </w:rPr>
        <w:t xml:space="preserve">individuals who are/were </w:t>
      </w:r>
      <w:r>
        <w:rPr>
          <w:sz w:val="22"/>
          <w:szCs w:val="22"/>
        </w:rPr>
        <w:t xml:space="preserve">affiliated with Adelphi, including current or </w:t>
      </w:r>
      <w:r w:rsidRPr="00AC052C">
        <w:rPr>
          <w:sz w:val="22"/>
          <w:szCs w:val="22"/>
        </w:rPr>
        <w:t>form</w:t>
      </w:r>
      <w:r w:rsidR="00A84E95" w:rsidRPr="00AC052C">
        <w:rPr>
          <w:sz w:val="22"/>
          <w:szCs w:val="22"/>
        </w:rPr>
        <w:t>er</w:t>
      </w:r>
      <w:r>
        <w:rPr>
          <w:sz w:val="22"/>
          <w:szCs w:val="22"/>
        </w:rPr>
        <w:t xml:space="preserve"> students, alumni, staff or faculty?</w:t>
      </w:r>
      <w:r w:rsidR="00C4264A">
        <w:rPr>
          <w:sz w:val="22"/>
          <w:szCs w:val="22"/>
        </w:rPr>
        <w:t xml:space="preserve">  A large scale survey is one that is sent to all students, all faculty, or all freshman, all athletes, as examples     </w:t>
      </w:r>
      <w:r w:rsidR="00D5790A">
        <w:rPr>
          <w:sz w:val="22"/>
          <w:szCs w:val="22"/>
        </w:rPr>
        <w:t xml:space="preserve">Yes     No  </w:t>
      </w:r>
    </w:p>
    <w:p w:rsidR="008E4FF0" w:rsidRDefault="008E4FF0" w:rsidP="00316137">
      <w:pPr>
        <w:autoSpaceDE w:val="0"/>
        <w:autoSpaceDN w:val="0"/>
        <w:adjustRightInd w:val="0"/>
        <w:rPr>
          <w:sz w:val="22"/>
          <w:szCs w:val="22"/>
        </w:rPr>
      </w:pPr>
    </w:p>
    <w:p w:rsidR="00A03B63" w:rsidRDefault="008E4FF0" w:rsidP="00316137">
      <w:pPr>
        <w:autoSpaceDE w:val="0"/>
        <w:autoSpaceDN w:val="0"/>
        <w:adjustRightInd w:val="0"/>
        <w:rPr>
          <w:sz w:val="22"/>
          <w:szCs w:val="22"/>
        </w:rPr>
      </w:pPr>
      <w:r>
        <w:rPr>
          <w:sz w:val="22"/>
          <w:szCs w:val="22"/>
        </w:rPr>
        <w:lastRenderedPageBreak/>
        <w:t xml:space="preserve">If </w:t>
      </w:r>
      <w:r w:rsidR="00E66F62" w:rsidRPr="008F7707">
        <w:rPr>
          <w:b/>
          <w:sz w:val="22"/>
          <w:szCs w:val="22"/>
        </w:rPr>
        <w:t>yes,</w:t>
      </w:r>
      <w:r>
        <w:rPr>
          <w:sz w:val="22"/>
          <w:szCs w:val="22"/>
        </w:rPr>
        <w:t xml:space="preserve"> researchers must review the University’s</w:t>
      </w:r>
      <w:r w:rsidRPr="008E4FF0">
        <w:rPr>
          <w:sz w:val="22"/>
          <w:szCs w:val="22"/>
        </w:rPr>
        <w:t xml:space="preserve"> </w:t>
      </w:r>
      <w:r>
        <w:rPr>
          <w:sz w:val="22"/>
          <w:szCs w:val="22"/>
        </w:rPr>
        <w:t>(</w:t>
      </w:r>
      <w:proofErr w:type="spellStart"/>
      <w:r>
        <w:rPr>
          <w:sz w:val="22"/>
          <w:szCs w:val="22"/>
        </w:rPr>
        <w:t>i</w:t>
      </w:r>
      <w:proofErr w:type="spellEnd"/>
      <w:r>
        <w:rPr>
          <w:sz w:val="22"/>
          <w:szCs w:val="22"/>
        </w:rPr>
        <w:t xml:space="preserve">) </w:t>
      </w:r>
      <w:r w:rsidRPr="008E4FF0">
        <w:rPr>
          <w:sz w:val="22"/>
          <w:szCs w:val="22"/>
        </w:rPr>
        <w:t xml:space="preserve">requirements for surveying </w:t>
      </w:r>
      <w:r>
        <w:rPr>
          <w:sz w:val="22"/>
          <w:szCs w:val="22"/>
        </w:rPr>
        <w:t>such groups</w:t>
      </w:r>
      <w:r w:rsidRPr="008E4FF0">
        <w:rPr>
          <w:sz w:val="22"/>
          <w:szCs w:val="22"/>
        </w:rPr>
        <w:t xml:space="preserve"> http://orap.adelphi.edu/survey-registration</w:t>
      </w:r>
      <w:r w:rsidR="00A03B63" w:rsidRPr="008E4FF0">
        <w:rPr>
          <w:sz w:val="22"/>
          <w:szCs w:val="22"/>
        </w:rPr>
        <w:t>/ and</w:t>
      </w:r>
      <w:r>
        <w:rPr>
          <w:sz w:val="22"/>
          <w:szCs w:val="22"/>
        </w:rPr>
        <w:t xml:space="preserve"> </w:t>
      </w:r>
      <w:r w:rsidRPr="008E4FF0">
        <w:rPr>
          <w:sz w:val="22"/>
          <w:szCs w:val="22"/>
        </w:rPr>
        <w:t xml:space="preserve">contact Office of Research, Assessment and Planning, </w:t>
      </w:r>
      <w:proofErr w:type="spellStart"/>
      <w:r w:rsidRPr="008E4FF0">
        <w:rPr>
          <w:sz w:val="22"/>
          <w:szCs w:val="22"/>
        </w:rPr>
        <w:t>Levermore</w:t>
      </w:r>
      <w:proofErr w:type="spellEnd"/>
      <w:r w:rsidRPr="008E4FF0">
        <w:rPr>
          <w:sz w:val="22"/>
          <w:szCs w:val="22"/>
        </w:rPr>
        <w:t xml:space="preserve"> Hall, Room 307, phone (516) 877-3233 to determine whether that policy imposes registration requirements for their study</w:t>
      </w:r>
      <w:r w:rsidR="00A03B63">
        <w:rPr>
          <w:sz w:val="22"/>
          <w:szCs w:val="22"/>
        </w:rPr>
        <w:t xml:space="preserve">.  </w:t>
      </w:r>
    </w:p>
    <w:p w:rsidR="00137B12" w:rsidRDefault="00137B12" w:rsidP="00316137">
      <w:pPr>
        <w:autoSpaceDE w:val="0"/>
        <w:autoSpaceDN w:val="0"/>
        <w:adjustRightInd w:val="0"/>
        <w:rPr>
          <w:sz w:val="22"/>
          <w:szCs w:val="22"/>
        </w:rPr>
      </w:pPr>
    </w:p>
    <w:p w:rsidR="008E4FF0" w:rsidRDefault="00A03B63" w:rsidP="00316137">
      <w:pPr>
        <w:autoSpaceDE w:val="0"/>
        <w:autoSpaceDN w:val="0"/>
        <w:adjustRightInd w:val="0"/>
        <w:rPr>
          <w:sz w:val="22"/>
          <w:szCs w:val="22"/>
        </w:rPr>
      </w:pPr>
      <w:r>
        <w:rPr>
          <w:sz w:val="22"/>
          <w:szCs w:val="22"/>
        </w:rPr>
        <w:t xml:space="preserve">Researchers must familiarize themselves with the university’s </w:t>
      </w:r>
      <w:r w:rsidR="00235D61">
        <w:rPr>
          <w:sz w:val="22"/>
          <w:szCs w:val="22"/>
        </w:rPr>
        <w:t xml:space="preserve">(ii) </w:t>
      </w:r>
      <w:r w:rsidR="0028332E" w:rsidRPr="0028332E">
        <w:rPr>
          <w:sz w:val="22"/>
          <w:szCs w:val="22"/>
        </w:rPr>
        <w:t>Anti-discrimination, Harassment (Including Sexual Misconduct) and Retaliation Policy</w:t>
      </w:r>
      <w:r w:rsidR="0028332E">
        <w:rPr>
          <w:sz w:val="22"/>
          <w:szCs w:val="22"/>
        </w:rPr>
        <w:t xml:space="preserve"> </w:t>
      </w:r>
      <w:hyperlink r:id="rId6" w:history="1">
        <w:r w:rsidR="0028332E" w:rsidRPr="0044119B">
          <w:rPr>
            <w:rStyle w:val="Hyperlink"/>
            <w:sz w:val="22"/>
            <w:szCs w:val="22"/>
          </w:rPr>
          <w:t>http://hr.adelphi.edu/files/2015/06/Anti-Discrimination-Harassment-and-Retaliation-Policy.pdf</w:t>
        </w:r>
      </w:hyperlink>
      <w:r w:rsidR="0028332E">
        <w:rPr>
          <w:sz w:val="22"/>
          <w:szCs w:val="22"/>
        </w:rPr>
        <w:t xml:space="preserve"> </w:t>
      </w:r>
      <w:r w:rsidR="008E4FF0">
        <w:rPr>
          <w:sz w:val="22"/>
          <w:szCs w:val="22"/>
        </w:rPr>
        <w:t>to determine appropriate language to be included in Informed Consents</w:t>
      </w:r>
      <w:r w:rsidR="00235D61">
        <w:rPr>
          <w:sz w:val="22"/>
          <w:szCs w:val="22"/>
        </w:rPr>
        <w:t xml:space="preserve"> </w:t>
      </w:r>
      <w:r w:rsidR="00235D61" w:rsidRPr="00137B12">
        <w:rPr>
          <w:sz w:val="22"/>
          <w:szCs w:val="22"/>
          <w:u w:val="single"/>
        </w:rPr>
        <w:t>when addressing these subjects in their research</w:t>
      </w:r>
      <w:r w:rsidR="00235D61">
        <w:rPr>
          <w:sz w:val="22"/>
          <w:szCs w:val="22"/>
        </w:rPr>
        <w:t>.</w:t>
      </w:r>
    </w:p>
    <w:p w:rsidR="008E4FF0" w:rsidRDefault="008E4FF0" w:rsidP="00316137">
      <w:pPr>
        <w:autoSpaceDE w:val="0"/>
        <w:autoSpaceDN w:val="0"/>
        <w:adjustRightInd w:val="0"/>
        <w:rPr>
          <w:sz w:val="22"/>
          <w:szCs w:val="22"/>
        </w:rPr>
      </w:pPr>
    </w:p>
    <w:p w:rsidR="00316137" w:rsidRPr="00316137" w:rsidRDefault="008E4FF0" w:rsidP="00316137">
      <w:pPr>
        <w:autoSpaceDE w:val="0"/>
        <w:autoSpaceDN w:val="0"/>
        <w:adjustRightInd w:val="0"/>
        <w:rPr>
          <w:sz w:val="22"/>
          <w:szCs w:val="22"/>
        </w:rPr>
      </w:pPr>
      <w:r>
        <w:rPr>
          <w:sz w:val="22"/>
          <w:szCs w:val="22"/>
        </w:rPr>
        <w:t>3</w:t>
      </w:r>
      <w:r w:rsidR="00316137" w:rsidRPr="00316137">
        <w:rPr>
          <w:sz w:val="22"/>
          <w:szCs w:val="22"/>
        </w:rPr>
        <w:t>. Do you believe this proposal should be exempt from IRB review? (See IRB Policies and Procedures Manual, section</w:t>
      </w:r>
      <w:r w:rsidR="00316137">
        <w:rPr>
          <w:sz w:val="22"/>
          <w:szCs w:val="22"/>
        </w:rPr>
        <w:t xml:space="preserve"> </w:t>
      </w:r>
      <w:r w:rsidR="00316137" w:rsidRPr="00316137">
        <w:rPr>
          <w:sz w:val="22"/>
          <w:szCs w:val="22"/>
        </w:rPr>
        <w:t>VII RESEARCH EXEMPT FROM IRB REVIEW [Part A and B].)</w:t>
      </w:r>
      <w:r w:rsidR="00D5790A">
        <w:rPr>
          <w:sz w:val="22"/>
          <w:szCs w:val="22"/>
        </w:rPr>
        <w:t xml:space="preserve">  Yes   No</w:t>
      </w:r>
    </w:p>
    <w:p w:rsidR="007F5C84" w:rsidRDefault="0028332E" w:rsidP="00316137">
      <w:pPr>
        <w:autoSpaceDE w:val="0"/>
        <w:autoSpaceDN w:val="0"/>
        <w:adjustRightInd w:val="0"/>
        <w:rPr>
          <w:sz w:val="22"/>
          <w:szCs w:val="22"/>
        </w:rPr>
      </w:pPr>
      <w:r>
        <w:rPr>
          <w:sz w:val="22"/>
          <w:szCs w:val="22"/>
        </w:rPr>
        <w:t xml:space="preserve"> </w:t>
      </w:r>
    </w:p>
    <w:p w:rsidR="00316137" w:rsidRPr="00A95CB4" w:rsidRDefault="00316137" w:rsidP="00316137">
      <w:pPr>
        <w:autoSpaceDE w:val="0"/>
        <w:autoSpaceDN w:val="0"/>
        <w:adjustRightInd w:val="0"/>
        <w:rPr>
          <w:sz w:val="22"/>
          <w:szCs w:val="22"/>
        </w:rPr>
      </w:pPr>
      <w:r w:rsidRPr="00316137">
        <w:rPr>
          <w:sz w:val="22"/>
          <w:szCs w:val="22"/>
        </w:rPr>
        <w:t xml:space="preserve">If </w:t>
      </w:r>
      <w:r w:rsidR="00E66F62" w:rsidRPr="008F7707">
        <w:rPr>
          <w:b/>
          <w:sz w:val="22"/>
          <w:szCs w:val="22"/>
        </w:rPr>
        <w:t>YES</w:t>
      </w:r>
      <w:r w:rsidRPr="00316137">
        <w:rPr>
          <w:sz w:val="22"/>
          <w:szCs w:val="22"/>
        </w:rPr>
        <w:t>, please explain</w:t>
      </w:r>
      <w:r w:rsidR="00235D61">
        <w:rPr>
          <w:sz w:val="22"/>
          <w:szCs w:val="22"/>
        </w:rPr>
        <w:t xml:space="preserve"> why and how this research qualifies for exemption</w:t>
      </w:r>
      <w:r w:rsidRPr="00316137">
        <w:rPr>
          <w:sz w:val="22"/>
          <w:szCs w:val="22"/>
        </w:rPr>
        <w:t>.</w:t>
      </w:r>
      <w:r w:rsidR="007F5C84">
        <w:rPr>
          <w:sz w:val="22"/>
          <w:szCs w:val="22"/>
        </w:rPr>
        <w:t xml:space="preserve"> </w:t>
      </w:r>
      <w:r w:rsidR="0074739B" w:rsidRPr="00A95CB4">
        <w:rPr>
          <w:sz w:val="22"/>
          <w:szCs w:val="22"/>
        </w:rPr>
        <w:t xml:space="preserve">Cite the specific exempt criteria </w:t>
      </w:r>
      <w:r w:rsidR="00137B12" w:rsidRPr="00A95CB4">
        <w:rPr>
          <w:sz w:val="22"/>
          <w:szCs w:val="22"/>
        </w:rPr>
        <w:t xml:space="preserve">from the Manual – parts A and B </w:t>
      </w:r>
      <w:r w:rsidR="0074739B" w:rsidRPr="00A95CB4">
        <w:rPr>
          <w:sz w:val="22"/>
          <w:szCs w:val="22"/>
        </w:rPr>
        <w:t xml:space="preserve">that qualifies this proposal for exemption and justify your responses. </w:t>
      </w:r>
    </w:p>
    <w:p w:rsidR="007F5C84" w:rsidRPr="00316137" w:rsidRDefault="007F5C84" w:rsidP="00316137">
      <w:pPr>
        <w:autoSpaceDE w:val="0"/>
        <w:autoSpaceDN w:val="0"/>
        <w:adjustRightInd w:val="0"/>
        <w:rPr>
          <w:sz w:val="22"/>
          <w:szCs w:val="22"/>
        </w:rPr>
      </w:pPr>
    </w:p>
    <w:p w:rsidR="007F5C84" w:rsidRPr="007F5C84" w:rsidRDefault="008E4FF0" w:rsidP="007F5C84">
      <w:pPr>
        <w:autoSpaceDE w:val="0"/>
        <w:autoSpaceDN w:val="0"/>
        <w:adjustRightInd w:val="0"/>
        <w:rPr>
          <w:sz w:val="22"/>
          <w:szCs w:val="22"/>
        </w:rPr>
      </w:pPr>
      <w:r>
        <w:rPr>
          <w:sz w:val="22"/>
          <w:szCs w:val="22"/>
        </w:rPr>
        <w:t>4</w:t>
      </w:r>
      <w:r w:rsidR="00316137" w:rsidRPr="00316137">
        <w:rPr>
          <w:sz w:val="22"/>
          <w:szCs w:val="22"/>
        </w:rPr>
        <w:t xml:space="preserve">. </w:t>
      </w:r>
      <w:r w:rsidR="007F5C84" w:rsidRPr="007F5C84">
        <w:rPr>
          <w:sz w:val="22"/>
          <w:szCs w:val="22"/>
        </w:rPr>
        <w:t>Does this proposal involve the use of deception (whether by providing false information or omitting relevant information)?</w:t>
      </w:r>
    </w:p>
    <w:p w:rsidR="007F5C84" w:rsidRPr="007F5C84" w:rsidRDefault="007F5C84" w:rsidP="007F5C84">
      <w:pPr>
        <w:autoSpaceDE w:val="0"/>
        <w:autoSpaceDN w:val="0"/>
        <w:adjustRightInd w:val="0"/>
        <w:rPr>
          <w:sz w:val="22"/>
          <w:szCs w:val="22"/>
        </w:rPr>
      </w:pPr>
      <w:r w:rsidRPr="007F5C84">
        <w:rPr>
          <w:sz w:val="22"/>
          <w:szCs w:val="22"/>
        </w:rPr>
        <w:t>□ Yes</w:t>
      </w:r>
      <w:r w:rsidRPr="007F5C84">
        <w:rPr>
          <w:sz w:val="22"/>
          <w:szCs w:val="22"/>
        </w:rPr>
        <w:tab/>
      </w:r>
      <w:r w:rsidRPr="007F5C84">
        <w:rPr>
          <w:sz w:val="22"/>
          <w:szCs w:val="22"/>
        </w:rPr>
        <w:tab/>
        <w:t>□ No</w:t>
      </w:r>
    </w:p>
    <w:p w:rsidR="007F5C84" w:rsidRPr="007F5C84" w:rsidRDefault="007F5C84" w:rsidP="007F5C84">
      <w:pPr>
        <w:autoSpaceDE w:val="0"/>
        <w:autoSpaceDN w:val="0"/>
        <w:adjustRightInd w:val="0"/>
        <w:rPr>
          <w:sz w:val="22"/>
          <w:szCs w:val="22"/>
        </w:rPr>
      </w:pPr>
    </w:p>
    <w:p w:rsidR="007F5C84" w:rsidRPr="007F5C84" w:rsidRDefault="007F5C84" w:rsidP="007F5C84">
      <w:pPr>
        <w:autoSpaceDE w:val="0"/>
        <w:autoSpaceDN w:val="0"/>
        <w:adjustRightInd w:val="0"/>
        <w:rPr>
          <w:sz w:val="22"/>
          <w:szCs w:val="22"/>
        </w:rPr>
      </w:pPr>
      <w:r w:rsidRPr="007F5C84">
        <w:rPr>
          <w:sz w:val="22"/>
          <w:szCs w:val="22"/>
        </w:rPr>
        <w:t>If YES, does this deception understate or misrepresent possible risks?</w:t>
      </w:r>
    </w:p>
    <w:p w:rsidR="007F5C84" w:rsidRPr="007F5C84" w:rsidRDefault="007F5C84" w:rsidP="007F5C84">
      <w:pPr>
        <w:autoSpaceDE w:val="0"/>
        <w:autoSpaceDN w:val="0"/>
        <w:adjustRightInd w:val="0"/>
        <w:rPr>
          <w:sz w:val="22"/>
          <w:szCs w:val="22"/>
        </w:rPr>
      </w:pPr>
      <w:r w:rsidRPr="007F5C84">
        <w:rPr>
          <w:sz w:val="22"/>
          <w:szCs w:val="22"/>
        </w:rPr>
        <w:t>□ Yes</w:t>
      </w:r>
      <w:r w:rsidRPr="007F5C84">
        <w:rPr>
          <w:sz w:val="22"/>
          <w:szCs w:val="22"/>
        </w:rPr>
        <w:tab/>
      </w:r>
      <w:r w:rsidRPr="007F5C84">
        <w:rPr>
          <w:sz w:val="22"/>
          <w:szCs w:val="22"/>
        </w:rPr>
        <w:tab/>
        <w:t>□ No</w:t>
      </w:r>
    </w:p>
    <w:p w:rsidR="007F5C84" w:rsidRPr="007F5C84" w:rsidRDefault="007F5C84" w:rsidP="007F5C84">
      <w:pPr>
        <w:autoSpaceDE w:val="0"/>
        <w:autoSpaceDN w:val="0"/>
        <w:adjustRightInd w:val="0"/>
        <w:rPr>
          <w:sz w:val="22"/>
          <w:szCs w:val="22"/>
        </w:rPr>
      </w:pPr>
    </w:p>
    <w:p w:rsidR="007F5C84" w:rsidRPr="007F5C84" w:rsidRDefault="007F5C84" w:rsidP="007F5C84">
      <w:pPr>
        <w:autoSpaceDE w:val="0"/>
        <w:autoSpaceDN w:val="0"/>
        <w:adjustRightInd w:val="0"/>
        <w:rPr>
          <w:sz w:val="22"/>
          <w:szCs w:val="22"/>
        </w:rPr>
      </w:pPr>
      <w:r w:rsidRPr="007F5C84">
        <w:rPr>
          <w:sz w:val="22"/>
          <w:szCs w:val="22"/>
        </w:rPr>
        <w:t xml:space="preserve">If YES would participants’ willingness to agree to participate in the research be reasonably </w:t>
      </w:r>
      <w:r w:rsidRPr="00AC052C">
        <w:rPr>
          <w:sz w:val="22"/>
          <w:szCs w:val="22"/>
        </w:rPr>
        <w:t>expect</w:t>
      </w:r>
      <w:r w:rsidR="00A84E95" w:rsidRPr="00AC052C">
        <w:rPr>
          <w:sz w:val="22"/>
          <w:szCs w:val="22"/>
        </w:rPr>
        <w:t>ed</w:t>
      </w:r>
      <w:r w:rsidRPr="007F5C84">
        <w:rPr>
          <w:sz w:val="22"/>
          <w:szCs w:val="22"/>
        </w:rPr>
        <w:t xml:space="preserve"> to be different had there been no false or omitted information?</w:t>
      </w:r>
    </w:p>
    <w:p w:rsidR="007F5C84" w:rsidRPr="007F5C84" w:rsidRDefault="007F5C84" w:rsidP="007F5C84">
      <w:pPr>
        <w:autoSpaceDE w:val="0"/>
        <w:autoSpaceDN w:val="0"/>
        <w:adjustRightInd w:val="0"/>
        <w:rPr>
          <w:sz w:val="22"/>
          <w:szCs w:val="22"/>
        </w:rPr>
      </w:pPr>
      <w:r w:rsidRPr="007F5C84">
        <w:rPr>
          <w:sz w:val="22"/>
          <w:szCs w:val="22"/>
        </w:rPr>
        <w:t>□ Yes</w:t>
      </w:r>
      <w:r w:rsidRPr="007F5C84">
        <w:rPr>
          <w:sz w:val="22"/>
          <w:szCs w:val="22"/>
        </w:rPr>
        <w:tab/>
      </w:r>
      <w:r w:rsidRPr="007F5C84">
        <w:rPr>
          <w:sz w:val="22"/>
          <w:szCs w:val="22"/>
        </w:rPr>
        <w:tab/>
        <w:t>□ No</w:t>
      </w:r>
    </w:p>
    <w:p w:rsidR="007F5C84" w:rsidRPr="007F5C84" w:rsidRDefault="007F5C84" w:rsidP="007F5C84">
      <w:pPr>
        <w:autoSpaceDE w:val="0"/>
        <w:autoSpaceDN w:val="0"/>
        <w:adjustRightInd w:val="0"/>
        <w:rPr>
          <w:sz w:val="22"/>
          <w:szCs w:val="22"/>
        </w:rPr>
      </w:pPr>
    </w:p>
    <w:p w:rsidR="007F5C84" w:rsidRPr="00137B12" w:rsidRDefault="007F5C84" w:rsidP="007F5C84">
      <w:pPr>
        <w:autoSpaceDE w:val="0"/>
        <w:autoSpaceDN w:val="0"/>
        <w:adjustRightInd w:val="0"/>
        <w:rPr>
          <w:b/>
          <w:sz w:val="22"/>
          <w:szCs w:val="22"/>
        </w:rPr>
      </w:pPr>
      <w:r w:rsidRPr="00137B12">
        <w:rPr>
          <w:b/>
          <w:sz w:val="22"/>
          <w:szCs w:val="22"/>
        </w:rPr>
        <w:t xml:space="preserve">If </w:t>
      </w:r>
      <w:r w:rsidR="00E66F62" w:rsidRPr="008F7707">
        <w:rPr>
          <w:b/>
          <w:sz w:val="22"/>
          <w:szCs w:val="22"/>
        </w:rPr>
        <w:t>YES</w:t>
      </w:r>
      <w:r w:rsidRPr="00137B12">
        <w:rPr>
          <w:b/>
          <w:sz w:val="22"/>
          <w:szCs w:val="22"/>
        </w:rPr>
        <w:t xml:space="preserve"> to any of the above, please explain, justify, and describe mitigating actions in the Risks section (IX) and attach debriefing materials)</w:t>
      </w:r>
      <w:r w:rsidR="00AC052C" w:rsidRPr="00137B12">
        <w:rPr>
          <w:b/>
          <w:sz w:val="22"/>
          <w:szCs w:val="22"/>
        </w:rPr>
        <w:t>.</w:t>
      </w:r>
    </w:p>
    <w:p w:rsidR="00604F49" w:rsidRDefault="00604F49" w:rsidP="007F5C84">
      <w:pPr>
        <w:autoSpaceDE w:val="0"/>
        <w:autoSpaceDN w:val="0"/>
        <w:adjustRightInd w:val="0"/>
        <w:rPr>
          <w:sz w:val="22"/>
          <w:szCs w:val="22"/>
        </w:rPr>
      </w:pPr>
    </w:p>
    <w:p w:rsidR="007F5C84" w:rsidRPr="00316137" w:rsidRDefault="007F5C84" w:rsidP="007F5C84">
      <w:pPr>
        <w:autoSpaceDE w:val="0"/>
        <w:autoSpaceDN w:val="0"/>
        <w:adjustRightInd w:val="0"/>
        <w:rPr>
          <w:sz w:val="22"/>
          <w:szCs w:val="22"/>
        </w:rPr>
      </w:pPr>
    </w:p>
    <w:p w:rsidR="00316137" w:rsidRPr="00316137" w:rsidRDefault="008E4FF0" w:rsidP="00316137">
      <w:pPr>
        <w:autoSpaceDE w:val="0"/>
        <w:autoSpaceDN w:val="0"/>
        <w:adjustRightInd w:val="0"/>
        <w:rPr>
          <w:sz w:val="22"/>
          <w:szCs w:val="22"/>
        </w:rPr>
      </w:pPr>
      <w:r>
        <w:rPr>
          <w:sz w:val="22"/>
          <w:szCs w:val="22"/>
        </w:rPr>
        <w:t>5</w:t>
      </w:r>
      <w:r w:rsidR="00316137" w:rsidRPr="00316137">
        <w:rPr>
          <w:sz w:val="22"/>
          <w:szCs w:val="22"/>
        </w:rPr>
        <w:t xml:space="preserve">. Are you requesting that </w:t>
      </w:r>
      <w:r>
        <w:rPr>
          <w:sz w:val="22"/>
          <w:szCs w:val="22"/>
        </w:rPr>
        <w:t xml:space="preserve">the requirement participants sign and return </w:t>
      </w:r>
      <w:r w:rsidR="00316137" w:rsidRPr="00316137">
        <w:rPr>
          <w:sz w:val="22"/>
          <w:szCs w:val="22"/>
        </w:rPr>
        <w:t>written informed consent be waived? (See IRB Policies and Procedures Manual, section XIII INFORMED CONSENT [B</w:t>
      </w:r>
      <w:r w:rsidR="00AC052C" w:rsidRPr="00316137">
        <w:rPr>
          <w:sz w:val="22"/>
          <w:szCs w:val="22"/>
        </w:rPr>
        <w:t>, C</w:t>
      </w:r>
      <w:r w:rsidR="00316137" w:rsidRPr="00316137">
        <w:rPr>
          <w:sz w:val="22"/>
          <w:szCs w:val="22"/>
        </w:rPr>
        <w:t>, and D].)</w:t>
      </w:r>
    </w:p>
    <w:p w:rsidR="007F5C84" w:rsidRDefault="007F5C84" w:rsidP="00316137">
      <w:pPr>
        <w:autoSpaceDE w:val="0"/>
        <w:autoSpaceDN w:val="0"/>
        <w:adjustRightInd w:val="0"/>
        <w:rPr>
          <w:sz w:val="22"/>
          <w:szCs w:val="22"/>
        </w:rPr>
      </w:pPr>
    </w:p>
    <w:p w:rsidR="00316137" w:rsidRPr="00137B12" w:rsidRDefault="00316137" w:rsidP="00316137">
      <w:pPr>
        <w:autoSpaceDE w:val="0"/>
        <w:autoSpaceDN w:val="0"/>
        <w:adjustRightInd w:val="0"/>
        <w:rPr>
          <w:b/>
          <w:sz w:val="22"/>
          <w:szCs w:val="22"/>
        </w:rPr>
      </w:pPr>
      <w:r w:rsidRPr="00137B12">
        <w:rPr>
          <w:b/>
          <w:sz w:val="22"/>
          <w:szCs w:val="22"/>
        </w:rPr>
        <w:t xml:space="preserve">If </w:t>
      </w:r>
      <w:r w:rsidR="00E66F62" w:rsidRPr="008F7707">
        <w:rPr>
          <w:b/>
          <w:sz w:val="22"/>
          <w:szCs w:val="22"/>
        </w:rPr>
        <w:t>YES,</w:t>
      </w:r>
      <w:r w:rsidRPr="00137B12">
        <w:rPr>
          <w:b/>
          <w:sz w:val="22"/>
          <w:szCs w:val="22"/>
        </w:rPr>
        <w:t xml:space="preserve"> please explain.</w:t>
      </w:r>
    </w:p>
    <w:p w:rsidR="00316137" w:rsidRPr="00316137" w:rsidRDefault="00316137" w:rsidP="00316137">
      <w:pPr>
        <w:autoSpaceDE w:val="0"/>
        <w:autoSpaceDN w:val="0"/>
        <w:adjustRightInd w:val="0"/>
        <w:rPr>
          <w:sz w:val="22"/>
          <w:szCs w:val="22"/>
        </w:rPr>
      </w:pPr>
    </w:p>
    <w:p w:rsidR="00547873" w:rsidRDefault="00547873" w:rsidP="00316137">
      <w:pPr>
        <w:autoSpaceDE w:val="0"/>
        <w:autoSpaceDN w:val="0"/>
        <w:adjustRightInd w:val="0"/>
        <w:rPr>
          <w:sz w:val="22"/>
          <w:szCs w:val="22"/>
        </w:rPr>
      </w:pPr>
      <w:r>
        <w:rPr>
          <w:sz w:val="22"/>
          <w:szCs w:val="22"/>
        </w:rPr>
        <w:t>6. Are any other IRB approvals necessary for this proposal (whether related to researchers from other institutions or the site at which data is to be collected?</w:t>
      </w:r>
      <w:r w:rsidR="00D5790A">
        <w:rPr>
          <w:sz w:val="22"/>
          <w:szCs w:val="22"/>
        </w:rPr>
        <w:t xml:space="preserve">   Yes      No</w:t>
      </w:r>
    </w:p>
    <w:p w:rsidR="00547873" w:rsidRDefault="00547873" w:rsidP="00316137">
      <w:pPr>
        <w:autoSpaceDE w:val="0"/>
        <w:autoSpaceDN w:val="0"/>
        <w:adjustRightInd w:val="0"/>
        <w:rPr>
          <w:sz w:val="22"/>
          <w:szCs w:val="22"/>
        </w:rPr>
      </w:pPr>
    </w:p>
    <w:p w:rsidR="00547873" w:rsidRPr="00137B12" w:rsidRDefault="00547873" w:rsidP="00316137">
      <w:pPr>
        <w:autoSpaceDE w:val="0"/>
        <w:autoSpaceDN w:val="0"/>
        <w:adjustRightInd w:val="0"/>
        <w:rPr>
          <w:b/>
          <w:sz w:val="22"/>
          <w:szCs w:val="22"/>
        </w:rPr>
      </w:pPr>
      <w:r w:rsidRPr="00137B12">
        <w:rPr>
          <w:b/>
          <w:sz w:val="22"/>
          <w:szCs w:val="22"/>
        </w:rPr>
        <w:t xml:space="preserve">If </w:t>
      </w:r>
      <w:r w:rsidR="00E66F62" w:rsidRPr="008F7707">
        <w:rPr>
          <w:b/>
          <w:sz w:val="22"/>
          <w:szCs w:val="22"/>
        </w:rPr>
        <w:t>YES</w:t>
      </w:r>
      <w:r w:rsidRPr="00137B12">
        <w:rPr>
          <w:b/>
          <w:sz w:val="22"/>
          <w:szCs w:val="22"/>
        </w:rPr>
        <w:t>, please explain and attach copies of any other IRB applications and approvals that have been obtained.</w:t>
      </w:r>
    </w:p>
    <w:p w:rsidR="00547873" w:rsidRDefault="00547873" w:rsidP="00316137">
      <w:pPr>
        <w:autoSpaceDE w:val="0"/>
        <w:autoSpaceDN w:val="0"/>
        <w:adjustRightInd w:val="0"/>
        <w:rPr>
          <w:sz w:val="22"/>
          <w:szCs w:val="22"/>
        </w:rPr>
      </w:pPr>
    </w:p>
    <w:p w:rsidR="008E4FF0" w:rsidRDefault="00547873" w:rsidP="00316137">
      <w:pPr>
        <w:autoSpaceDE w:val="0"/>
        <w:autoSpaceDN w:val="0"/>
        <w:adjustRightInd w:val="0"/>
        <w:rPr>
          <w:sz w:val="22"/>
          <w:szCs w:val="22"/>
        </w:rPr>
      </w:pPr>
      <w:r>
        <w:rPr>
          <w:sz w:val="22"/>
          <w:szCs w:val="22"/>
        </w:rPr>
        <w:t>7</w:t>
      </w:r>
      <w:r w:rsidR="008E4FF0">
        <w:rPr>
          <w:sz w:val="22"/>
          <w:szCs w:val="22"/>
        </w:rPr>
        <w:t xml:space="preserve">. </w:t>
      </w:r>
      <w:r w:rsidR="00B07DB9">
        <w:rPr>
          <w:sz w:val="22"/>
          <w:szCs w:val="22"/>
        </w:rPr>
        <w:t>Is this proposal supported by external funding?</w:t>
      </w:r>
      <w:r w:rsidR="00D5790A">
        <w:rPr>
          <w:sz w:val="22"/>
          <w:szCs w:val="22"/>
        </w:rPr>
        <w:t xml:space="preserve">    Yes    No</w:t>
      </w:r>
    </w:p>
    <w:p w:rsidR="00B07DB9" w:rsidRDefault="00B07DB9" w:rsidP="00316137">
      <w:pPr>
        <w:autoSpaceDE w:val="0"/>
        <w:autoSpaceDN w:val="0"/>
        <w:adjustRightInd w:val="0"/>
        <w:rPr>
          <w:sz w:val="22"/>
          <w:szCs w:val="22"/>
        </w:rPr>
      </w:pPr>
    </w:p>
    <w:p w:rsidR="00B07DB9" w:rsidRPr="00137B12" w:rsidRDefault="00B07DB9" w:rsidP="00316137">
      <w:pPr>
        <w:autoSpaceDE w:val="0"/>
        <w:autoSpaceDN w:val="0"/>
        <w:adjustRightInd w:val="0"/>
        <w:rPr>
          <w:b/>
          <w:sz w:val="22"/>
          <w:szCs w:val="22"/>
        </w:rPr>
      </w:pPr>
      <w:r w:rsidRPr="00137B12">
        <w:rPr>
          <w:b/>
          <w:sz w:val="22"/>
          <w:szCs w:val="22"/>
        </w:rPr>
        <w:t xml:space="preserve">If </w:t>
      </w:r>
      <w:r w:rsidR="00E66F62" w:rsidRPr="008F7707">
        <w:rPr>
          <w:b/>
          <w:sz w:val="22"/>
          <w:szCs w:val="22"/>
        </w:rPr>
        <w:t>yes</w:t>
      </w:r>
      <w:r w:rsidRPr="00137B12">
        <w:rPr>
          <w:b/>
          <w:sz w:val="22"/>
          <w:szCs w:val="22"/>
        </w:rPr>
        <w:t xml:space="preserve">, the PI must complete the Adelphi Conflict of Interest Disclosure </w:t>
      </w:r>
      <w:r w:rsidR="00AC052C" w:rsidRPr="00137B12">
        <w:rPr>
          <w:b/>
          <w:sz w:val="22"/>
          <w:szCs w:val="22"/>
        </w:rPr>
        <w:t xml:space="preserve">Form. </w:t>
      </w:r>
      <w:r w:rsidR="0028332E" w:rsidRPr="00137B12">
        <w:rPr>
          <w:b/>
          <w:sz w:val="22"/>
          <w:szCs w:val="22"/>
        </w:rPr>
        <w:t>http://research-grants.adelphi.edu/conflict/</w:t>
      </w:r>
    </w:p>
    <w:p w:rsidR="00B07DB9" w:rsidRDefault="00B07DB9" w:rsidP="00316137">
      <w:pPr>
        <w:autoSpaceDE w:val="0"/>
        <w:autoSpaceDN w:val="0"/>
        <w:adjustRightInd w:val="0"/>
        <w:rPr>
          <w:sz w:val="22"/>
          <w:szCs w:val="22"/>
        </w:rPr>
      </w:pPr>
    </w:p>
    <w:p w:rsidR="00B07DB9" w:rsidRDefault="00547873" w:rsidP="00316137">
      <w:pPr>
        <w:autoSpaceDE w:val="0"/>
        <w:autoSpaceDN w:val="0"/>
        <w:adjustRightInd w:val="0"/>
        <w:rPr>
          <w:sz w:val="22"/>
          <w:szCs w:val="22"/>
        </w:rPr>
      </w:pPr>
      <w:r>
        <w:rPr>
          <w:sz w:val="22"/>
          <w:szCs w:val="22"/>
        </w:rPr>
        <w:t>8</w:t>
      </w:r>
      <w:r w:rsidR="00B07DB9">
        <w:rPr>
          <w:sz w:val="22"/>
          <w:szCs w:val="22"/>
        </w:rPr>
        <w:t>. Do any researchers, including the faculty advisor have financial or any other conflicts of interest related to this proposal</w:t>
      </w:r>
      <w:r w:rsidR="0028332E">
        <w:rPr>
          <w:sz w:val="22"/>
          <w:szCs w:val="22"/>
        </w:rPr>
        <w:t xml:space="preserve"> as set forth in </w:t>
      </w:r>
      <w:r w:rsidR="0028332E" w:rsidRPr="0028332E">
        <w:rPr>
          <w:sz w:val="22"/>
          <w:szCs w:val="22"/>
        </w:rPr>
        <w:t>http://research-grants.adelphi.edu/conflict/</w:t>
      </w:r>
      <w:r w:rsidR="00B07DB9">
        <w:rPr>
          <w:sz w:val="22"/>
          <w:szCs w:val="22"/>
        </w:rPr>
        <w:t xml:space="preserve">?  </w:t>
      </w:r>
      <w:r w:rsidR="00D5790A">
        <w:rPr>
          <w:sz w:val="22"/>
          <w:szCs w:val="22"/>
        </w:rPr>
        <w:t xml:space="preserve"> Yes    No</w:t>
      </w:r>
    </w:p>
    <w:p w:rsidR="00B07DB9" w:rsidRPr="00137B12" w:rsidRDefault="00B07DB9" w:rsidP="00316137">
      <w:pPr>
        <w:autoSpaceDE w:val="0"/>
        <w:autoSpaceDN w:val="0"/>
        <w:adjustRightInd w:val="0"/>
        <w:rPr>
          <w:b/>
          <w:sz w:val="22"/>
          <w:szCs w:val="22"/>
        </w:rPr>
      </w:pPr>
    </w:p>
    <w:p w:rsidR="00B07DB9" w:rsidRDefault="00B07DB9" w:rsidP="00316137">
      <w:pPr>
        <w:autoSpaceDE w:val="0"/>
        <w:autoSpaceDN w:val="0"/>
        <w:adjustRightInd w:val="0"/>
        <w:rPr>
          <w:sz w:val="22"/>
          <w:szCs w:val="22"/>
        </w:rPr>
      </w:pPr>
      <w:r w:rsidRPr="00137B12">
        <w:rPr>
          <w:b/>
          <w:sz w:val="22"/>
          <w:szCs w:val="22"/>
        </w:rPr>
        <w:lastRenderedPageBreak/>
        <w:t xml:space="preserve">If </w:t>
      </w:r>
      <w:r w:rsidR="00E66F62" w:rsidRPr="008F7707">
        <w:rPr>
          <w:b/>
          <w:sz w:val="22"/>
          <w:szCs w:val="22"/>
        </w:rPr>
        <w:t>yes,</w:t>
      </w:r>
      <w:r w:rsidRPr="00137B12">
        <w:rPr>
          <w:b/>
          <w:sz w:val="22"/>
          <w:szCs w:val="22"/>
        </w:rPr>
        <w:t xml:space="preserve"> please explain how the researchers will address such conflicts</w:t>
      </w:r>
      <w:r>
        <w:rPr>
          <w:sz w:val="22"/>
          <w:szCs w:val="22"/>
        </w:rPr>
        <w:t>.</w:t>
      </w:r>
    </w:p>
    <w:p w:rsidR="00B07DB9" w:rsidRDefault="00B07DB9"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r>
        <w:rPr>
          <w:sz w:val="22"/>
          <w:szCs w:val="22"/>
        </w:rPr>
        <w:t>9.  Does this study include a planned intervention/experimentation involving participants?   Yes   No</w:t>
      </w: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r>
        <w:rPr>
          <w:sz w:val="22"/>
          <w:szCs w:val="22"/>
        </w:rPr>
        <w:t xml:space="preserve">If yes, please </w:t>
      </w:r>
      <w:r w:rsidR="00382DB2">
        <w:rPr>
          <w:sz w:val="22"/>
          <w:szCs w:val="22"/>
        </w:rPr>
        <w:t xml:space="preserve">explain </w:t>
      </w:r>
    </w:p>
    <w:p w:rsidR="00382DB2" w:rsidRDefault="00382DB2"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bookmarkStart w:id="0" w:name="_GoBack"/>
      <w:bookmarkEnd w:id="0"/>
    </w:p>
    <w:p w:rsidR="00D5790A" w:rsidRDefault="004C27C0" w:rsidP="00843460">
      <w:pPr>
        <w:rPr>
          <w:sz w:val="22"/>
          <w:szCs w:val="22"/>
        </w:rPr>
      </w:pPr>
      <w:r>
        <w:rPr>
          <w:sz w:val="22"/>
          <w:szCs w:val="22"/>
        </w:rPr>
        <w:t xml:space="preserve">10. </w:t>
      </w:r>
      <w:r w:rsidR="00C10E17">
        <w:rPr>
          <w:sz w:val="22"/>
          <w:szCs w:val="22"/>
        </w:rPr>
        <w:t xml:space="preserve">Reporting of unanticipated events and adverse events.  The </w:t>
      </w:r>
      <w:r w:rsidR="00A253B2">
        <w:rPr>
          <w:sz w:val="22"/>
          <w:szCs w:val="22"/>
        </w:rPr>
        <w:t>O</w:t>
      </w:r>
      <w:r w:rsidR="00604F49">
        <w:rPr>
          <w:sz w:val="22"/>
          <w:szCs w:val="22"/>
        </w:rPr>
        <w:t xml:space="preserve">ffice </w:t>
      </w:r>
      <w:r w:rsidR="00A253B2">
        <w:rPr>
          <w:sz w:val="22"/>
          <w:szCs w:val="22"/>
        </w:rPr>
        <w:t>for</w:t>
      </w:r>
      <w:r w:rsidR="00604F49">
        <w:rPr>
          <w:sz w:val="22"/>
          <w:szCs w:val="22"/>
        </w:rPr>
        <w:t xml:space="preserve"> </w:t>
      </w:r>
      <w:r w:rsidR="00A253B2">
        <w:rPr>
          <w:sz w:val="22"/>
          <w:szCs w:val="22"/>
        </w:rPr>
        <w:t>H</w:t>
      </w:r>
      <w:r w:rsidR="00604F49">
        <w:rPr>
          <w:sz w:val="22"/>
          <w:szCs w:val="22"/>
        </w:rPr>
        <w:t xml:space="preserve">uman </w:t>
      </w:r>
      <w:r w:rsidR="00A253B2">
        <w:rPr>
          <w:sz w:val="22"/>
          <w:szCs w:val="22"/>
        </w:rPr>
        <w:t>R</w:t>
      </w:r>
      <w:r w:rsidR="00604F49">
        <w:rPr>
          <w:sz w:val="22"/>
          <w:szCs w:val="22"/>
        </w:rPr>
        <w:t xml:space="preserve">esearch </w:t>
      </w:r>
      <w:r w:rsidR="00A253B2">
        <w:rPr>
          <w:sz w:val="22"/>
          <w:szCs w:val="22"/>
        </w:rPr>
        <w:t>P</w:t>
      </w:r>
      <w:r w:rsidR="00604F49">
        <w:rPr>
          <w:sz w:val="22"/>
          <w:szCs w:val="22"/>
        </w:rPr>
        <w:t xml:space="preserve">rotections </w:t>
      </w:r>
      <w:r w:rsidR="00A253B2">
        <w:rPr>
          <w:sz w:val="22"/>
          <w:szCs w:val="22"/>
        </w:rPr>
        <w:t xml:space="preserve">(OHRP) </w:t>
      </w:r>
      <w:r w:rsidR="00843460">
        <w:rPr>
          <w:sz w:val="22"/>
          <w:szCs w:val="22"/>
        </w:rPr>
        <w:t>describes</w:t>
      </w:r>
      <w:r>
        <w:rPr>
          <w:sz w:val="22"/>
          <w:szCs w:val="22"/>
        </w:rPr>
        <w:t xml:space="preserve"> </w:t>
      </w:r>
      <w:r w:rsidR="00843460">
        <w:rPr>
          <w:sz w:val="22"/>
          <w:szCs w:val="22"/>
        </w:rPr>
        <w:t>these as “</w:t>
      </w:r>
      <w:r w:rsidR="00843460" w:rsidRPr="00843460">
        <w:rPr>
          <w:rFonts w:eastAsia="Times New Roman"/>
          <w:sz w:val="22"/>
          <w:szCs w:val="22"/>
        </w:rPr>
        <w:t>unanticipated problems involving risk</w:t>
      </w:r>
      <w:r w:rsidR="00843460">
        <w:rPr>
          <w:rFonts w:eastAsia="Times New Roman"/>
          <w:sz w:val="22"/>
          <w:szCs w:val="22"/>
        </w:rPr>
        <w:t xml:space="preserve">s to </w:t>
      </w:r>
      <w:r w:rsidR="00F86A85">
        <w:rPr>
          <w:rFonts w:eastAsia="Times New Roman"/>
          <w:sz w:val="22"/>
          <w:szCs w:val="22"/>
        </w:rPr>
        <w:t>participants</w:t>
      </w:r>
      <w:r w:rsidR="00843460">
        <w:rPr>
          <w:rFonts w:eastAsia="Times New Roman"/>
          <w:sz w:val="22"/>
          <w:szCs w:val="22"/>
        </w:rPr>
        <w:t xml:space="preserve"> or others.”  </w:t>
      </w:r>
      <w:r w:rsidR="00604F49">
        <w:rPr>
          <w:sz w:val="22"/>
          <w:szCs w:val="22"/>
        </w:rPr>
        <w:t>Reports of adverse events must include written notification to the current chair of the IRB and the office of research and sponsored programs</w:t>
      </w:r>
      <w:r w:rsidR="00843460">
        <w:rPr>
          <w:sz w:val="22"/>
          <w:szCs w:val="22"/>
        </w:rPr>
        <w:t xml:space="preserve">.  </w:t>
      </w:r>
    </w:p>
    <w:p w:rsidR="00D5790A" w:rsidRDefault="00843460" w:rsidP="00843460">
      <w:pPr>
        <w:autoSpaceDE w:val="0"/>
        <w:autoSpaceDN w:val="0"/>
        <w:adjustRightInd w:val="0"/>
        <w:ind w:firstLine="720"/>
        <w:rPr>
          <w:sz w:val="22"/>
          <w:szCs w:val="22"/>
        </w:rPr>
      </w:pPr>
      <w:r>
        <w:rPr>
          <w:sz w:val="22"/>
          <w:szCs w:val="22"/>
        </w:rPr>
        <w:t xml:space="preserve">Describe your plans for reporting unanticipated or adverse events.  </w:t>
      </w:r>
    </w:p>
    <w:p w:rsidR="00382DB2" w:rsidRDefault="00382DB2" w:rsidP="00843460">
      <w:pPr>
        <w:autoSpaceDE w:val="0"/>
        <w:autoSpaceDN w:val="0"/>
        <w:adjustRightInd w:val="0"/>
        <w:ind w:firstLine="720"/>
        <w:rPr>
          <w:sz w:val="22"/>
          <w:szCs w:val="22"/>
        </w:rPr>
      </w:pPr>
    </w:p>
    <w:p w:rsidR="00604F49" w:rsidRDefault="00604F49" w:rsidP="00316137">
      <w:pPr>
        <w:autoSpaceDE w:val="0"/>
        <w:autoSpaceDN w:val="0"/>
        <w:adjustRightInd w:val="0"/>
        <w:rPr>
          <w:sz w:val="22"/>
          <w:szCs w:val="22"/>
        </w:rPr>
      </w:pPr>
    </w:p>
    <w:p w:rsidR="00D5790A" w:rsidRPr="00A95CB4" w:rsidRDefault="004C27C0" w:rsidP="00316137">
      <w:pPr>
        <w:autoSpaceDE w:val="0"/>
        <w:autoSpaceDN w:val="0"/>
        <w:adjustRightInd w:val="0"/>
        <w:rPr>
          <w:sz w:val="22"/>
          <w:szCs w:val="22"/>
        </w:rPr>
      </w:pPr>
      <w:r>
        <w:rPr>
          <w:sz w:val="22"/>
          <w:szCs w:val="22"/>
        </w:rPr>
        <w:t xml:space="preserve">11. </w:t>
      </w:r>
      <w:r w:rsidR="00D5790A" w:rsidRPr="00A95CB4">
        <w:rPr>
          <w:sz w:val="22"/>
          <w:szCs w:val="22"/>
        </w:rPr>
        <w:t xml:space="preserve">Describe your </w:t>
      </w:r>
      <w:r w:rsidR="001A1D79" w:rsidRPr="00A95CB4">
        <w:rPr>
          <w:sz w:val="22"/>
          <w:szCs w:val="22"/>
        </w:rPr>
        <w:t xml:space="preserve">plans for </w:t>
      </w:r>
      <w:r w:rsidR="00137B12" w:rsidRPr="00A95CB4">
        <w:rPr>
          <w:sz w:val="22"/>
          <w:szCs w:val="22"/>
        </w:rPr>
        <w:t xml:space="preserve">securing and </w:t>
      </w:r>
      <w:r w:rsidR="001A1D79" w:rsidRPr="00A95CB4">
        <w:rPr>
          <w:sz w:val="22"/>
          <w:szCs w:val="22"/>
        </w:rPr>
        <w:t xml:space="preserve">protecting </w:t>
      </w:r>
      <w:r w:rsidR="00D5790A" w:rsidRPr="00A95CB4">
        <w:rPr>
          <w:sz w:val="22"/>
          <w:szCs w:val="22"/>
        </w:rPr>
        <w:t xml:space="preserve">data </w:t>
      </w:r>
      <w:r w:rsidR="001A1D79" w:rsidRPr="00A95CB4">
        <w:rPr>
          <w:sz w:val="22"/>
          <w:szCs w:val="22"/>
        </w:rPr>
        <w:t>collected by this project</w:t>
      </w:r>
    </w:p>
    <w:p w:rsidR="00D5790A" w:rsidRDefault="00D5790A" w:rsidP="00316137">
      <w:pPr>
        <w:autoSpaceDE w:val="0"/>
        <w:autoSpaceDN w:val="0"/>
        <w:adjustRightInd w:val="0"/>
        <w:rPr>
          <w:sz w:val="22"/>
          <w:szCs w:val="22"/>
        </w:rPr>
      </w:pPr>
    </w:p>
    <w:p w:rsidR="00A95CB4" w:rsidRDefault="00A95CB4" w:rsidP="00316137">
      <w:pPr>
        <w:autoSpaceDE w:val="0"/>
        <w:autoSpaceDN w:val="0"/>
        <w:adjustRightInd w:val="0"/>
        <w:rPr>
          <w:sz w:val="22"/>
          <w:szCs w:val="22"/>
        </w:rPr>
      </w:pPr>
    </w:p>
    <w:p w:rsidR="008E4FF0" w:rsidRPr="00316137" w:rsidRDefault="008E4FF0" w:rsidP="00316137">
      <w:pPr>
        <w:autoSpaceDE w:val="0"/>
        <w:autoSpaceDN w:val="0"/>
        <w:adjustRightInd w:val="0"/>
        <w:rPr>
          <w:sz w:val="22"/>
          <w:szCs w:val="22"/>
        </w:rPr>
      </w:pPr>
    </w:p>
    <w:p w:rsidR="00316137" w:rsidRDefault="00316137" w:rsidP="00316137">
      <w:pPr>
        <w:autoSpaceDE w:val="0"/>
        <w:autoSpaceDN w:val="0"/>
        <w:adjustRightInd w:val="0"/>
        <w:rPr>
          <w:sz w:val="22"/>
          <w:szCs w:val="22"/>
        </w:rPr>
      </w:pPr>
      <w:r w:rsidRPr="00316137">
        <w:rPr>
          <w:sz w:val="22"/>
          <w:szCs w:val="22"/>
        </w:rPr>
        <w:t>I. BRIEF DESCRIPTION OF THE PROJECT’S PURPOSES</w:t>
      </w:r>
    </w:p>
    <w:p w:rsidR="00D5790A" w:rsidRPr="00316137" w:rsidRDefault="00D5790A" w:rsidP="00316137">
      <w:pPr>
        <w:autoSpaceDE w:val="0"/>
        <w:autoSpaceDN w:val="0"/>
        <w:adjustRightInd w:val="0"/>
        <w:rPr>
          <w:sz w:val="22"/>
          <w:szCs w:val="22"/>
        </w:rPr>
      </w:pPr>
    </w:p>
    <w:p w:rsid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Pr="00316137" w:rsidRDefault="00D5790A" w:rsidP="00316137">
      <w:pPr>
        <w:autoSpaceDE w:val="0"/>
        <w:autoSpaceDN w:val="0"/>
        <w:adjustRightInd w:val="0"/>
        <w:rPr>
          <w:sz w:val="22"/>
          <w:szCs w:val="22"/>
        </w:rPr>
      </w:pPr>
    </w:p>
    <w:p w:rsidR="00316137" w:rsidRDefault="00316137" w:rsidP="00316137">
      <w:pPr>
        <w:autoSpaceDE w:val="0"/>
        <w:autoSpaceDN w:val="0"/>
        <w:adjustRightInd w:val="0"/>
        <w:rPr>
          <w:sz w:val="22"/>
          <w:szCs w:val="22"/>
        </w:rPr>
      </w:pPr>
      <w:r w:rsidRPr="00316137">
        <w:rPr>
          <w:sz w:val="22"/>
          <w:szCs w:val="22"/>
        </w:rPr>
        <w:t>II. PLANNED DATES FOR INITIATION AND COMPLETION OF THE PROJECT</w:t>
      </w:r>
    </w:p>
    <w:p w:rsidR="00D5790A" w:rsidRDefault="00D5790A" w:rsidP="00316137">
      <w:pPr>
        <w:autoSpaceDE w:val="0"/>
        <w:autoSpaceDN w:val="0"/>
        <w:adjustRightInd w:val="0"/>
        <w:rPr>
          <w:sz w:val="22"/>
          <w:szCs w:val="22"/>
        </w:rPr>
      </w:pPr>
    </w:p>
    <w:p w:rsidR="00D5790A" w:rsidRPr="00316137"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 xml:space="preserve">III. NUMBER OF </w:t>
      </w:r>
      <w:r w:rsidR="00F86A85">
        <w:rPr>
          <w:sz w:val="22"/>
          <w:szCs w:val="22"/>
        </w:rPr>
        <w:t>PARTICIPANTS</w:t>
      </w:r>
    </w:p>
    <w:p w:rsidR="00316137" w:rsidRP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 xml:space="preserve">IV. CHARACTERISTICS OF </w:t>
      </w:r>
      <w:r w:rsidR="00F86A85">
        <w:rPr>
          <w:sz w:val="22"/>
          <w:szCs w:val="22"/>
        </w:rPr>
        <w:t>PARTICIPANTS</w:t>
      </w:r>
      <w:r w:rsidRPr="00316137">
        <w:rPr>
          <w:sz w:val="22"/>
          <w:szCs w:val="22"/>
        </w:rPr>
        <w:t xml:space="preserve"> (e.g., age range, special populations, etc.)</w:t>
      </w:r>
    </w:p>
    <w:p w:rsidR="00316137" w:rsidRP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V. METHOD OF SUBJECT RECRUITMENT</w:t>
      </w:r>
    </w:p>
    <w:p w:rsidR="00316137" w:rsidRP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VI. BRIEF DESCRIPTION OF PROJECT’S METHODS AND RESEARCH DESIGN</w:t>
      </w:r>
    </w:p>
    <w:p w:rsid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Pr="00316137"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VII. SEQUENCE OF ACTIVITIES REQUIRED OF THE SUBJECT (for example, advertisement, consent,</w:t>
      </w:r>
      <w:r w:rsidR="0028332E">
        <w:rPr>
          <w:sz w:val="22"/>
          <w:szCs w:val="22"/>
        </w:rPr>
        <w:t xml:space="preserve"> </w:t>
      </w:r>
      <w:r w:rsidRPr="00316137">
        <w:rPr>
          <w:sz w:val="22"/>
          <w:szCs w:val="22"/>
        </w:rPr>
        <w:t>debriefing, etc.)</w:t>
      </w:r>
    </w:p>
    <w:p w:rsidR="00316137" w:rsidRP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 xml:space="preserve">VIII. ESTIMATED TIME COMMITMENT REQUIRED OF THE </w:t>
      </w:r>
      <w:r w:rsidR="00F86A85">
        <w:rPr>
          <w:sz w:val="22"/>
          <w:szCs w:val="22"/>
        </w:rPr>
        <w:t>PARTICIPANTS</w:t>
      </w:r>
    </w:p>
    <w:p w:rsidR="00316137" w:rsidRP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 xml:space="preserve">IX. ANY POTENTIAL RISKS, DISCOMFORTS OR STRESSES AND THE PRECAUTIONS TAKEN TO MINIMIZE </w:t>
      </w:r>
      <w:r w:rsidR="00AC052C" w:rsidRPr="00316137">
        <w:rPr>
          <w:sz w:val="22"/>
          <w:szCs w:val="22"/>
        </w:rPr>
        <w:t xml:space="preserve">THEM </w:t>
      </w:r>
      <w:r w:rsidR="00AC052C">
        <w:rPr>
          <w:sz w:val="22"/>
          <w:szCs w:val="22"/>
        </w:rPr>
        <w:t>(</w:t>
      </w:r>
      <w:r w:rsidR="00B07DB9">
        <w:rPr>
          <w:sz w:val="22"/>
          <w:szCs w:val="22"/>
        </w:rPr>
        <w:t>including data storage and protection)</w:t>
      </w:r>
    </w:p>
    <w:p w:rsidR="00316137" w:rsidRDefault="00316137" w:rsidP="00316137">
      <w:pPr>
        <w:autoSpaceDE w:val="0"/>
        <w:autoSpaceDN w:val="0"/>
        <w:adjustRightInd w:val="0"/>
        <w:rPr>
          <w:sz w:val="22"/>
          <w:szCs w:val="22"/>
        </w:rPr>
      </w:pPr>
    </w:p>
    <w:p w:rsidR="00D5790A" w:rsidRDefault="00D5790A" w:rsidP="00316137">
      <w:pPr>
        <w:autoSpaceDE w:val="0"/>
        <w:autoSpaceDN w:val="0"/>
        <w:adjustRightInd w:val="0"/>
        <w:rPr>
          <w:sz w:val="22"/>
          <w:szCs w:val="22"/>
        </w:rPr>
      </w:pPr>
    </w:p>
    <w:p w:rsidR="00D5790A" w:rsidRPr="00316137" w:rsidRDefault="00D5790A"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 xml:space="preserve">SIGNATURES AND DATE OF ALL RESEARCHERS WHO WILL BE WORKING IN DIRECT CONTACT WITH STUDY PARTICIPANTS. IN ADDITION, FACULTY ADVISERS MUST SIGN BELOW. THESE SIGNATURES INDICATE THAT ALL THE RESEARCHERS HAVE FAMILIARIZED THEMSELVES WITH UNIVERSITY POLICIES REGARDING THE LEGAL AND ETHICAL TREATMENT OF HUMAN </w:t>
      </w:r>
      <w:r w:rsidR="00F86A85">
        <w:rPr>
          <w:sz w:val="22"/>
          <w:szCs w:val="22"/>
        </w:rPr>
        <w:t>PARTICIPANTS</w:t>
      </w:r>
      <w:r w:rsidRPr="00316137">
        <w:rPr>
          <w:sz w:val="22"/>
          <w:szCs w:val="22"/>
        </w:rPr>
        <w:t xml:space="preserve"> IN RESEARCH, AND ARE CERTIFIED IN HUMAN </w:t>
      </w:r>
      <w:r w:rsidR="00F86A85">
        <w:rPr>
          <w:sz w:val="22"/>
          <w:szCs w:val="22"/>
        </w:rPr>
        <w:t>PARTICIPANTS</w:t>
      </w:r>
      <w:r w:rsidRPr="00316137">
        <w:rPr>
          <w:sz w:val="22"/>
          <w:szCs w:val="22"/>
        </w:rPr>
        <w:t xml:space="preserve"> PROTECTIONS TRAINING</w:t>
      </w:r>
    </w:p>
    <w:p w:rsidR="00316137" w:rsidRPr="00316137" w:rsidRDefault="00316137" w:rsidP="00316137">
      <w:pPr>
        <w:autoSpaceDE w:val="0"/>
        <w:autoSpaceDN w:val="0"/>
        <w:adjustRightInd w:val="0"/>
        <w:rPr>
          <w:sz w:val="22"/>
          <w:szCs w:val="22"/>
        </w:rPr>
      </w:pPr>
    </w:p>
    <w:p w:rsidR="00316137" w:rsidRPr="00316137" w:rsidRDefault="00316137" w:rsidP="00316137">
      <w:pPr>
        <w:autoSpaceDE w:val="0"/>
        <w:autoSpaceDN w:val="0"/>
        <w:adjustRightInd w:val="0"/>
        <w:rPr>
          <w:sz w:val="22"/>
          <w:szCs w:val="22"/>
        </w:rPr>
      </w:pPr>
      <w:r w:rsidRPr="00316137">
        <w:rPr>
          <w:sz w:val="22"/>
          <w:szCs w:val="22"/>
        </w:rPr>
        <w:t>Principal Investigator</w:t>
      </w:r>
    </w:p>
    <w:p w:rsidR="00316137" w:rsidRPr="00316137" w:rsidRDefault="00316137" w:rsidP="00316137">
      <w:pPr>
        <w:autoSpaceDE w:val="0"/>
        <w:autoSpaceDN w:val="0"/>
        <w:adjustRightInd w:val="0"/>
        <w:rPr>
          <w:sz w:val="22"/>
          <w:szCs w:val="22"/>
        </w:rPr>
      </w:pPr>
      <w:r w:rsidRPr="00316137">
        <w:rPr>
          <w:sz w:val="22"/>
          <w:szCs w:val="22"/>
        </w:rPr>
        <w:t>Name</w:t>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t xml:space="preserve"> Date</w:t>
      </w:r>
    </w:p>
    <w:p w:rsidR="00316137" w:rsidRPr="00316137" w:rsidRDefault="00316137" w:rsidP="00316137">
      <w:pPr>
        <w:autoSpaceDE w:val="0"/>
        <w:autoSpaceDN w:val="0"/>
        <w:adjustRightInd w:val="0"/>
        <w:rPr>
          <w:sz w:val="22"/>
          <w:szCs w:val="22"/>
        </w:rPr>
      </w:pPr>
      <w:r w:rsidRPr="00316137">
        <w:rPr>
          <w:sz w:val="22"/>
          <w:szCs w:val="22"/>
        </w:rPr>
        <w:t>Signature</w:t>
      </w:r>
    </w:p>
    <w:p w:rsidR="00316137" w:rsidRPr="00316137" w:rsidRDefault="00316137" w:rsidP="00316137">
      <w:pPr>
        <w:autoSpaceDE w:val="0"/>
        <w:autoSpaceDN w:val="0"/>
        <w:adjustRightInd w:val="0"/>
        <w:rPr>
          <w:sz w:val="22"/>
          <w:szCs w:val="22"/>
        </w:rPr>
      </w:pPr>
      <w:r w:rsidRPr="00316137">
        <w:rPr>
          <w:sz w:val="22"/>
          <w:szCs w:val="22"/>
        </w:rPr>
        <w:t>Affiliation</w:t>
      </w:r>
    </w:p>
    <w:p w:rsidR="00316137" w:rsidRPr="00316137" w:rsidRDefault="00316137" w:rsidP="00316137">
      <w:pPr>
        <w:autoSpaceDE w:val="0"/>
        <w:autoSpaceDN w:val="0"/>
        <w:adjustRightInd w:val="0"/>
        <w:rPr>
          <w:sz w:val="22"/>
          <w:szCs w:val="22"/>
        </w:rPr>
      </w:pPr>
      <w:r w:rsidRPr="00316137">
        <w:rPr>
          <w:sz w:val="22"/>
          <w:szCs w:val="22"/>
        </w:rPr>
        <w:t>(</w:t>
      </w:r>
      <w:r w:rsidR="00AC052C" w:rsidRPr="00316137">
        <w:rPr>
          <w:sz w:val="22"/>
          <w:szCs w:val="22"/>
        </w:rPr>
        <w:t>Institution</w:t>
      </w:r>
      <w:r w:rsidRPr="00316137">
        <w:rPr>
          <w:sz w:val="22"/>
          <w:szCs w:val="22"/>
        </w:rPr>
        <w:t xml:space="preserve"> or organization)</w:t>
      </w:r>
    </w:p>
    <w:p w:rsidR="00316137" w:rsidRPr="00316137" w:rsidRDefault="00316137" w:rsidP="00316137">
      <w:pPr>
        <w:autoSpaceDE w:val="0"/>
        <w:autoSpaceDN w:val="0"/>
        <w:adjustRightInd w:val="0"/>
        <w:rPr>
          <w:sz w:val="22"/>
          <w:szCs w:val="22"/>
        </w:rPr>
      </w:pPr>
    </w:p>
    <w:p w:rsidR="00B07DB9" w:rsidRPr="00316137" w:rsidRDefault="00316137" w:rsidP="00316137">
      <w:pPr>
        <w:autoSpaceDE w:val="0"/>
        <w:autoSpaceDN w:val="0"/>
        <w:adjustRightInd w:val="0"/>
        <w:rPr>
          <w:sz w:val="22"/>
          <w:szCs w:val="22"/>
        </w:rPr>
      </w:pPr>
      <w:r w:rsidRPr="00316137">
        <w:rPr>
          <w:sz w:val="22"/>
          <w:szCs w:val="22"/>
        </w:rPr>
        <w:t>Faculty Adviser, if applicable</w:t>
      </w:r>
      <w:r w:rsidR="00B07DB9">
        <w:rPr>
          <w:sz w:val="22"/>
          <w:szCs w:val="22"/>
        </w:rPr>
        <w:t xml:space="preserve"> – </w:t>
      </w:r>
      <w:r w:rsidR="0028332E">
        <w:rPr>
          <w:sz w:val="22"/>
          <w:szCs w:val="22"/>
        </w:rPr>
        <w:t xml:space="preserve">(The signature of the </w:t>
      </w:r>
      <w:r w:rsidR="004A03AC">
        <w:rPr>
          <w:sz w:val="22"/>
          <w:szCs w:val="22"/>
        </w:rPr>
        <w:t xml:space="preserve">Faculty </w:t>
      </w:r>
      <w:r w:rsidR="0028332E">
        <w:rPr>
          <w:sz w:val="22"/>
          <w:szCs w:val="22"/>
        </w:rPr>
        <w:t xml:space="preserve">Advisor attests to their review of the proposal in adherence to </w:t>
      </w:r>
      <w:r w:rsidR="0028332E" w:rsidRPr="0028332E">
        <w:rPr>
          <w:sz w:val="22"/>
          <w:szCs w:val="22"/>
        </w:rPr>
        <w:t>Section VII</w:t>
      </w:r>
      <w:r w:rsidR="0028332E">
        <w:rPr>
          <w:sz w:val="22"/>
          <w:szCs w:val="22"/>
        </w:rPr>
        <w:t>)</w:t>
      </w:r>
    </w:p>
    <w:p w:rsidR="00316137" w:rsidRPr="00316137" w:rsidRDefault="00316137" w:rsidP="00316137">
      <w:pPr>
        <w:autoSpaceDE w:val="0"/>
        <w:autoSpaceDN w:val="0"/>
        <w:adjustRightInd w:val="0"/>
        <w:rPr>
          <w:sz w:val="22"/>
          <w:szCs w:val="22"/>
        </w:rPr>
      </w:pPr>
      <w:r w:rsidRPr="00316137">
        <w:rPr>
          <w:sz w:val="22"/>
          <w:szCs w:val="22"/>
        </w:rPr>
        <w:t xml:space="preserve">Name </w:t>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r>
      <w:r w:rsidRPr="00316137">
        <w:rPr>
          <w:sz w:val="22"/>
          <w:szCs w:val="22"/>
        </w:rPr>
        <w:tab/>
        <w:t>Date</w:t>
      </w:r>
    </w:p>
    <w:p w:rsidR="00316137" w:rsidRPr="00316137" w:rsidRDefault="00316137" w:rsidP="00316137">
      <w:pPr>
        <w:autoSpaceDE w:val="0"/>
        <w:autoSpaceDN w:val="0"/>
        <w:adjustRightInd w:val="0"/>
        <w:rPr>
          <w:sz w:val="22"/>
          <w:szCs w:val="22"/>
        </w:rPr>
      </w:pPr>
      <w:r w:rsidRPr="00316137">
        <w:rPr>
          <w:sz w:val="22"/>
          <w:szCs w:val="22"/>
        </w:rPr>
        <w:t>Signature</w:t>
      </w:r>
    </w:p>
    <w:p w:rsidR="00316137" w:rsidRPr="00316137" w:rsidRDefault="00316137" w:rsidP="00316137">
      <w:pPr>
        <w:autoSpaceDE w:val="0"/>
        <w:autoSpaceDN w:val="0"/>
        <w:adjustRightInd w:val="0"/>
        <w:rPr>
          <w:sz w:val="22"/>
          <w:szCs w:val="22"/>
        </w:rPr>
      </w:pPr>
      <w:r w:rsidRPr="00316137">
        <w:rPr>
          <w:sz w:val="22"/>
          <w:szCs w:val="22"/>
        </w:rPr>
        <w:t>A</w:t>
      </w:r>
      <w:r w:rsidR="0028332E">
        <w:rPr>
          <w:sz w:val="22"/>
          <w:szCs w:val="22"/>
        </w:rPr>
        <w:t>delphi University School/Department: _______________</w:t>
      </w:r>
    </w:p>
    <w:p w:rsidR="00316137" w:rsidRPr="00316137" w:rsidRDefault="00316137" w:rsidP="00316137">
      <w:pPr>
        <w:autoSpaceDE w:val="0"/>
        <w:autoSpaceDN w:val="0"/>
        <w:adjustRightInd w:val="0"/>
        <w:rPr>
          <w:sz w:val="22"/>
          <w:szCs w:val="22"/>
        </w:rPr>
      </w:pPr>
      <w:r w:rsidRPr="00316137">
        <w:rPr>
          <w:sz w:val="22"/>
          <w:szCs w:val="22"/>
        </w:rPr>
        <w:t>(</w:t>
      </w:r>
      <w:r w:rsidR="00AC052C" w:rsidRPr="00316137">
        <w:rPr>
          <w:sz w:val="22"/>
          <w:szCs w:val="22"/>
        </w:rPr>
        <w:t>Institution/organization</w:t>
      </w:r>
      <w:r w:rsidRPr="00316137">
        <w:rPr>
          <w:sz w:val="22"/>
          <w:szCs w:val="22"/>
        </w:rPr>
        <w:t>)</w:t>
      </w:r>
    </w:p>
    <w:p w:rsidR="00316137" w:rsidRPr="00316137" w:rsidRDefault="00316137" w:rsidP="00316137">
      <w:pPr>
        <w:autoSpaceDE w:val="0"/>
        <w:autoSpaceDN w:val="0"/>
        <w:adjustRightInd w:val="0"/>
        <w:rPr>
          <w:sz w:val="22"/>
          <w:szCs w:val="22"/>
        </w:rPr>
      </w:pPr>
    </w:p>
    <w:p w:rsidR="00316137" w:rsidRPr="00316137" w:rsidRDefault="00316137" w:rsidP="00316137">
      <w:pPr>
        <w:rPr>
          <w:sz w:val="22"/>
          <w:szCs w:val="22"/>
        </w:rPr>
      </w:pPr>
    </w:p>
    <w:p w:rsidR="00316137" w:rsidRPr="00316137" w:rsidRDefault="00316137" w:rsidP="00316137">
      <w:pPr>
        <w:autoSpaceDE w:val="0"/>
        <w:autoSpaceDN w:val="0"/>
        <w:adjustRightInd w:val="0"/>
        <w:rPr>
          <w:sz w:val="22"/>
          <w:szCs w:val="22"/>
        </w:rPr>
      </w:pPr>
      <w:r w:rsidRPr="00316137">
        <w:rPr>
          <w:sz w:val="22"/>
          <w:szCs w:val="22"/>
        </w:rPr>
        <w:t>ATTACHMENTS CHECKLIST</w:t>
      </w:r>
    </w:p>
    <w:p w:rsidR="00B07DB9" w:rsidRDefault="00B07DB9" w:rsidP="00316137">
      <w:pPr>
        <w:rPr>
          <w:sz w:val="22"/>
          <w:szCs w:val="22"/>
        </w:rPr>
      </w:pPr>
    </w:p>
    <w:tbl>
      <w:tblPr>
        <w:tblStyle w:val="TableGrid"/>
        <w:tblW w:w="9360" w:type="dxa"/>
        <w:tblLook w:val="04A0" w:firstRow="1" w:lastRow="0" w:firstColumn="1" w:lastColumn="0" w:noHBand="0" w:noVBand="1"/>
      </w:tblPr>
      <w:tblGrid>
        <w:gridCol w:w="559"/>
        <w:gridCol w:w="595"/>
        <w:gridCol w:w="8206"/>
      </w:tblGrid>
      <w:tr w:rsidR="00B07DB9" w:rsidTr="008F7707">
        <w:tc>
          <w:tcPr>
            <w:tcW w:w="559" w:type="dxa"/>
          </w:tcPr>
          <w:p w:rsidR="00B07DB9" w:rsidRDefault="00B07DB9" w:rsidP="00316137">
            <w:pPr>
              <w:rPr>
                <w:sz w:val="22"/>
                <w:szCs w:val="22"/>
              </w:rPr>
            </w:pPr>
            <w:r>
              <w:rPr>
                <w:sz w:val="22"/>
                <w:szCs w:val="22"/>
              </w:rPr>
              <w:t>Yes</w:t>
            </w:r>
          </w:p>
        </w:tc>
        <w:tc>
          <w:tcPr>
            <w:tcW w:w="595" w:type="dxa"/>
          </w:tcPr>
          <w:p w:rsidR="00B07DB9" w:rsidRDefault="00B07DB9" w:rsidP="00316137">
            <w:pPr>
              <w:rPr>
                <w:sz w:val="22"/>
                <w:szCs w:val="22"/>
              </w:rPr>
            </w:pPr>
            <w:r>
              <w:rPr>
                <w:sz w:val="22"/>
                <w:szCs w:val="22"/>
              </w:rPr>
              <w:t>N/A</w:t>
            </w:r>
          </w:p>
        </w:tc>
        <w:tc>
          <w:tcPr>
            <w:tcW w:w="8206" w:type="dxa"/>
          </w:tcPr>
          <w:p w:rsidR="00B07DB9" w:rsidRDefault="00B07DB9" w:rsidP="00316137">
            <w:pPr>
              <w:rPr>
                <w:sz w:val="22"/>
                <w:szCs w:val="22"/>
              </w:rPr>
            </w:pPr>
          </w:p>
        </w:tc>
      </w:tr>
      <w:tr w:rsidR="00B07DB9" w:rsidTr="008F7707">
        <w:tc>
          <w:tcPr>
            <w:tcW w:w="559" w:type="dxa"/>
          </w:tcPr>
          <w:p w:rsidR="00B07DB9" w:rsidRPr="008F7707" w:rsidRDefault="00E66F62" w:rsidP="00316137">
            <w:pPr>
              <w:rPr>
                <w:sz w:val="28"/>
                <w:szCs w:val="28"/>
              </w:rPr>
            </w:pPr>
            <w:r w:rsidRPr="008F7707">
              <w:rPr>
                <w:sz w:val="28"/>
                <w:szCs w:val="28"/>
              </w:rPr>
              <w:t>□</w:t>
            </w:r>
          </w:p>
        </w:tc>
        <w:tc>
          <w:tcPr>
            <w:tcW w:w="595" w:type="dxa"/>
          </w:tcPr>
          <w:p w:rsidR="00B07DB9" w:rsidRDefault="00B07DB9" w:rsidP="00316137">
            <w:pPr>
              <w:rPr>
                <w:sz w:val="22"/>
                <w:szCs w:val="22"/>
              </w:rPr>
            </w:pPr>
            <w:r w:rsidRPr="00FC288D">
              <w:rPr>
                <w:sz w:val="28"/>
                <w:szCs w:val="28"/>
              </w:rPr>
              <w:t>□</w:t>
            </w:r>
          </w:p>
        </w:tc>
        <w:tc>
          <w:tcPr>
            <w:tcW w:w="8206" w:type="dxa"/>
          </w:tcPr>
          <w:p w:rsidR="00B07DB9" w:rsidRDefault="00B07DB9" w:rsidP="00F86A85">
            <w:pPr>
              <w:rPr>
                <w:sz w:val="22"/>
                <w:szCs w:val="22"/>
              </w:rPr>
            </w:pPr>
            <w:r>
              <w:rPr>
                <w:sz w:val="22"/>
                <w:szCs w:val="22"/>
              </w:rPr>
              <w:t>Current Human</w:t>
            </w:r>
            <w:r w:rsidR="00F86A85">
              <w:rPr>
                <w:sz w:val="22"/>
                <w:szCs w:val="22"/>
              </w:rPr>
              <w:t xml:space="preserve"> Participant</w:t>
            </w:r>
            <w:r>
              <w:rPr>
                <w:sz w:val="22"/>
                <w:szCs w:val="22"/>
              </w:rPr>
              <w:t xml:space="preserve"> Training Certificates for all </w:t>
            </w:r>
            <w:r w:rsidR="00AC052C">
              <w:rPr>
                <w:sz w:val="22"/>
                <w:szCs w:val="22"/>
              </w:rPr>
              <w:t>researchers</w:t>
            </w:r>
            <w:r>
              <w:rPr>
                <w:sz w:val="22"/>
                <w:szCs w:val="22"/>
              </w:rPr>
              <w:t xml:space="preserve"> </w:t>
            </w:r>
          </w:p>
        </w:tc>
      </w:tr>
      <w:tr w:rsidR="00B07DB9" w:rsidTr="008F7707">
        <w:tc>
          <w:tcPr>
            <w:tcW w:w="559" w:type="dxa"/>
          </w:tcPr>
          <w:p w:rsidR="00B07DB9" w:rsidRDefault="00B07DB9" w:rsidP="00B07DB9">
            <w:pPr>
              <w:rPr>
                <w:sz w:val="22"/>
                <w:szCs w:val="22"/>
              </w:rPr>
            </w:pPr>
            <w:r w:rsidRPr="00FC288D">
              <w:rPr>
                <w:sz w:val="28"/>
                <w:szCs w:val="28"/>
              </w:rPr>
              <w:t>□</w:t>
            </w:r>
          </w:p>
        </w:tc>
        <w:tc>
          <w:tcPr>
            <w:tcW w:w="595" w:type="dxa"/>
          </w:tcPr>
          <w:p w:rsidR="00B07DB9" w:rsidRDefault="00B07DB9" w:rsidP="00B07DB9">
            <w:pPr>
              <w:rPr>
                <w:sz w:val="22"/>
                <w:szCs w:val="22"/>
              </w:rPr>
            </w:pPr>
            <w:r w:rsidRPr="00FC288D">
              <w:rPr>
                <w:sz w:val="28"/>
                <w:szCs w:val="28"/>
              </w:rPr>
              <w:t>□</w:t>
            </w:r>
          </w:p>
        </w:tc>
        <w:tc>
          <w:tcPr>
            <w:tcW w:w="8206" w:type="dxa"/>
          </w:tcPr>
          <w:p w:rsidR="00B07DB9" w:rsidRDefault="00B07DB9" w:rsidP="00B07DB9">
            <w:pPr>
              <w:rPr>
                <w:sz w:val="22"/>
                <w:szCs w:val="22"/>
              </w:rPr>
            </w:pPr>
            <w:r>
              <w:rPr>
                <w:sz w:val="22"/>
                <w:szCs w:val="22"/>
              </w:rPr>
              <w:t>Recruitment / Solicitation Materials (letters, flyers, postings, scripts</w:t>
            </w:r>
          </w:p>
        </w:tc>
      </w:tr>
      <w:tr w:rsidR="00B07DB9" w:rsidTr="008F7707">
        <w:tc>
          <w:tcPr>
            <w:tcW w:w="559" w:type="dxa"/>
          </w:tcPr>
          <w:p w:rsidR="00B07DB9" w:rsidRDefault="00B07DB9" w:rsidP="00B07DB9">
            <w:pPr>
              <w:rPr>
                <w:sz w:val="22"/>
                <w:szCs w:val="22"/>
              </w:rPr>
            </w:pPr>
            <w:r w:rsidRPr="00FC288D">
              <w:rPr>
                <w:sz w:val="28"/>
                <w:szCs w:val="28"/>
              </w:rPr>
              <w:t>□</w:t>
            </w:r>
          </w:p>
        </w:tc>
        <w:tc>
          <w:tcPr>
            <w:tcW w:w="595" w:type="dxa"/>
          </w:tcPr>
          <w:p w:rsidR="00B07DB9" w:rsidRDefault="00B07DB9" w:rsidP="00B07DB9">
            <w:pPr>
              <w:rPr>
                <w:sz w:val="22"/>
                <w:szCs w:val="22"/>
              </w:rPr>
            </w:pPr>
            <w:r w:rsidRPr="00FC288D">
              <w:rPr>
                <w:sz w:val="28"/>
                <w:szCs w:val="28"/>
              </w:rPr>
              <w:t>□</w:t>
            </w:r>
          </w:p>
        </w:tc>
        <w:tc>
          <w:tcPr>
            <w:tcW w:w="8206" w:type="dxa"/>
          </w:tcPr>
          <w:p w:rsidR="00224BB3" w:rsidRDefault="00B07DB9" w:rsidP="00224BB3">
            <w:pPr>
              <w:ind w:left="720" w:hanging="720"/>
            </w:pPr>
            <w:r>
              <w:rPr>
                <w:sz w:val="22"/>
                <w:szCs w:val="22"/>
              </w:rPr>
              <w:t>Informed Consents</w:t>
            </w:r>
            <w:r w:rsidR="00224BB3">
              <w:t>. (</w:t>
            </w:r>
            <w:r w:rsidR="00224BB3">
              <w:rPr>
                <w:b/>
                <w:u w:val="single"/>
              </w:rPr>
              <w:t>Please note that the IRB has decided that all consent forms/letters should include the following statement)</w:t>
            </w:r>
          </w:p>
          <w:p w:rsidR="00224BB3" w:rsidRDefault="00224BB3" w:rsidP="00224BB3">
            <w:pPr>
              <w:rPr>
                <w:i/>
              </w:rPr>
            </w:pPr>
            <w:r>
              <w:rPr>
                <w:i/>
              </w:rPr>
              <w:t>This research has been reviewed and approved by the Adelphi University Institutional Review Board.  If you have any questions, concerns or comments, please contact the IRB chair, Dr. Carolyn Springer, 516-877-4753; springer@adelphi.edu.</w:t>
            </w:r>
          </w:p>
          <w:p w:rsidR="00B07DB9" w:rsidRDefault="00B07DB9" w:rsidP="00B07DB9">
            <w:pPr>
              <w:rPr>
                <w:sz w:val="22"/>
                <w:szCs w:val="22"/>
              </w:rPr>
            </w:pPr>
          </w:p>
        </w:tc>
      </w:tr>
      <w:tr w:rsidR="008A31D7" w:rsidTr="00B07DB9">
        <w:tc>
          <w:tcPr>
            <w:tcW w:w="559" w:type="dxa"/>
          </w:tcPr>
          <w:p w:rsidR="008A31D7" w:rsidRPr="00AC052C" w:rsidRDefault="008A31D7" w:rsidP="008A31D7">
            <w:pPr>
              <w:rPr>
                <w:sz w:val="22"/>
                <w:szCs w:val="22"/>
              </w:rPr>
            </w:pPr>
            <w:r w:rsidRPr="00AC052C">
              <w:rPr>
                <w:sz w:val="28"/>
                <w:szCs w:val="28"/>
              </w:rPr>
              <w:t>□</w:t>
            </w:r>
          </w:p>
        </w:tc>
        <w:tc>
          <w:tcPr>
            <w:tcW w:w="595" w:type="dxa"/>
          </w:tcPr>
          <w:p w:rsidR="008A31D7" w:rsidRPr="00AC052C" w:rsidRDefault="008A31D7" w:rsidP="008A31D7">
            <w:pPr>
              <w:rPr>
                <w:sz w:val="22"/>
                <w:szCs w:val="22"/>
              </w:rPr>
            </w:pPr>
            <w:r w:rsidRPr="00AC052C">
              <w:rPr>
                <w:sz w:val="28"/>
                <w:szCs w:val="28"/>
              </w:rPr>
              <w:t>□</w:t>
            </w:r>
          </w:p>
        </w:tc>
        <w:tc>
          <w:tcPr>
            <w:tcW w:w="8206" w:type="dxa"/>
          </w:tcPr>
          <w:p w:rsidR="008A31D7" w:rsidRPr="00AC052C" w:rsidRDefault="008A31D7" w:rsidP="008A31D7">
            <w:pPr>
              <w:rPr>
                <w:sz w:val="22"/>
                <w:szCs w:val="22"/>
              </w:rPr>
            </w:pPr>
            <w:r w:rsidRPr="00AC052C">
              <w:rPr>
                <w:sz w:val="22"/>
                <w:szCs w:val="22"/>
              </w:rPr>
              <w:t>Parental Permission</w:t>
            </w:r>
          </w:p>
        </w:tc>
      </w:tr>
      <w:tr w:rsidR="00B07DB9" w:rsidTr="008F7707">
        <w:tc>
          <w:tcPr>
            <w:tcW w:w="559" w:type="dxa"/>
          </w:tcPr>
          <w:p w:rsidR="00B07DB9" w:rsidRPr="00AC052C" w:rsidRDefault="00B07DB9" w:rsidP="00B07DB9">
            <w:pPr>
              <w:rPr>
                <w:sz w:val="22"/>
                <w:szCs w:val="22"/>
              </w:rPr>
            </w:pPr>
            <w:r w:rsidRPr="00AC052C">
              <w:rPr>
                <w:sz w:val="28"/>
                <w:szCs w:val="28"/>
              </w:rPr>
              <w:t>□</w:t>
            </w:r>
          </w:p>
        </w:tc>
        <w:tc>
          <w:tcPr>
            <w:tcW w:w="595" w:type="dxa"/>
          </w:tcPr>
          <w:p w:rsidR="00B07DB9" w:rsidRPr="00AC052C" w:rsidRDefault="00B07DB9" w:rsidP="00B07DB9">
            <w:pPr>
              <w:rPr>
                <w:sz w:val="22"/>
                <w:szCs w:val="22"/>
              </w:rPr>
            </w:pPr>
            <w:r w:rsidRPr="00AC052C">
              <w:rPr>
                <w:sz w:val="28"/>
                <w:szCs w:val="28"/>
              </w:rPr>
              <w:t>□</w:t>
            </w:r>
          </w:p>
        </w:tc>
        <w:tc>
          <w:tcPr>
            <w:tcW w:w="8206" w:type="dxa"/>
          </w:tcPr>
          <w:p w:rsidR="00B07DB9" w:rsidRPr="00AC052C" w:rsidRDefault="00B07DB9" w:rsidP="00B07DB9">
            <w:pPr>
              <w:rPr>
                <w:sz w:val="22"/>
                <w:szCs w:val="22"/>
              </w:rPr>
            </w:pPr>
            <w:r w:rsidRPr="00AC052C">
              <w:rPr>
                <w:sz w:val="22"/>
                <w:szCs w:val="22"/>
              </w:rPr>
              <w:t>Ass</w:t>
            </w:r>
            <w:r w:rsidR="00A84E95" w:rsidRPr="00AC052C">
              <w:rPr>
                <w:sz w:val="22"/>
                <w:szCs w:val="22"/>
              </w:rPr>
              <w:t>ents</w:t>
            </w:r>
          </w:p>
        </w:tc>
      </w:tr>
      <w:tr w:rsidR="00547873" w:rsidTr="008F7707">
        <w:tc>
          <w:tcPr>
            <w:tcW w:w="559" w:type="dxa"/>
          </w:tcPr>
          <w:p w:rsidR="00547873" w:rsidRDefault="00547873" w:rsidP="00547873">
            <w:pPr>
              <w:rPr>
                <w:sz w:val="22"/>
                <w:szCs w:val="22"/>
              </w:rPr>
            </w:pPr>
            <w:r w:rsidRPr="00FC288D">
              <w:rPr>
                <w:sz w:val="28"/>
                <w:szCs w:val="28"/>
              </w:rPr>
              <w:t>□</w:t>
            </w:r>
          </w:p>
        </w:tc>
        <w:tc>
          <w:tcPr>
            <w:tcW w:w="595" w:type="dxa"/>
          </w:tcPr>
          <w:p w:rsidR="00547873" w:rsidRDefault="00547873" w:rsidP="00547873">
            <w:pPr>
              <w:rPr>
                <w:sz w:val="22"/>
                <w:szCs w:val="22"/>
              </w:rPr>
            </w:pPr>
            <w:r w:rsidRPr="00FC288D">
              <w:rPr>
                <w:sz w:val="28"/>
                <w:szCs w:val="28"/>
              </w:rPr>
              <w:t>□</w:t>
            </w:r>
          </w:p>
        </w:tc>
        <w:tc>
          <w:tcPr>
            <w:tcW w:w="8206" w:type="dxa"/>
          </w:tcPr>
          <w:p w:rsidR="00547873" w:rsidRDefault="00547873" w:rsidP="00547873">
            <w:pPr>
              <w:rPr>
                <w:sz w:val="22"/>
                <w:szCs w:val="22"/>
              </w:rPr>
            </w:pPr>
            <w:r>
              <w:rPr>
                <w:sz w:val="22"/>
                <w:szCs w:val="22"/>
              </w:rPr>
              <w:t>All survey items / questions</w:t>
            </w:r>
          </w:p>
        </w:tc>
      </w:tr>
      <w:tr w:rsidR="00547873" w:rsidTr="008F7707">
        <w:tc>
          <w:tcPr>
            <w:tcW w:w="559" w:type="dxa"/>
          </w:tcPr>
          <w:p w:rsidR="00547873" w:rsidRDefault="00547873" w:rsidP="00547873">
            <w:pPr>
              <w:rPr>
                <w:sz w:val="22"/>
                <w:szCs w:val="22"/>
              </w:rPr>
            </w:pPr>
            <w:r w:rsidRPr="00FC288D">
              <w:rPr>
                <w:sz w:val="28"/>
                <w:szCs w:val="28"/>
              </w:rPr>
              <w:t>□</w:t>
            </w:r>
          </w:p>
        </w:tc>
        <w:tc>
          <w:tcPr>
            <w:tcW w:w="595" w:type="dxa"/>
          </w:tcPr>
          <w:p w:rsidR="00547873" w:rsidRDefault="00547873" w:rsidP="00547873">
            <w:pPr>
              <w:rPr>
                <w:sz w:val="22"/>
                <w:szCs w:val="22"/>
              </w:rPr>
            </w:pPr>
            <w:r w:rsidRPr="00FC288D">
              <w:rPr>
                <w:sz w:val="28"/>
                <w:szCs w:val="28"/>
              </w:rPr>
              <w:t>□</w:t>
            </w:r>
          </w:p>
        </w:tc>
        <w:tc>
          <w:tcPr>
            <w:tcW w:w="8206" w:type="dxa"/>
          </w:tcPr>
          <w:p w:rsidR="00547873" w:rsidRDefault="00547873" w:rsidP="00547873">
            <w:pPr>
              <w:rPr>
                <w:sz w:val="22"/>
                <w:szCs w:val="22"/>
              </w:rPr>
            </w:pPr>
            <w:r>
              <w:rPr>
                <w:sz w:val="22"/>
                <w:szCs w:val="22"/>
              </w:rPr>
              <w:t>Interview questions / scripts</w:t>
            </w:r>
          </w:p>
        </w:tc>
      </w:tr>
      <w:tr w:rsidR="00547873" w:rsidTr="00B07DB9">
        <w:tc>
          <w:tcPr>
            <w:tcW w:w="559" w:type="dxa"/>
          </w:tcPr>
          <w:p w:rsidR="00547873" w:rsidRPr="00FC288D" w:rsidRDefault="00547873" w:rsidP="00547873">
            <w:pPr>
              <w:rPr>
                <w:sz w:val="28"/>
                <w:szCs w:val="28"/>
              </w:rPr>
            </w:pPr>
            <w:r w:rsidRPr="00FC288D">
              <w:rPr>
                <w:sz w:val="28"/>
                <w:szCs w:val="28"/>
              </w:rPr>
              <w:t>□</w:t>
            </w:r>
          </w:p>
        </w:tc>
        <w:tc>
          <w:tcPr>
            <w:tcW w:w="595" w:type="dxa"/>
          </w:tcPr>
          <w:p w:rsidR="00547873" w:rsidRPr="00FC288D" w:rsidRDefault="00547873" w:rsidP="00547873">
            <w:pPr>
              <w:rPr>
                <w:sz w:val="28"/>
                <w:szCs w:val="28"/>
              </w:rPr>
            </w:pPr>
            <w:r w:rsidRPr="00FC288D">
              <w:rPr>
                <w:sz w:val="28"/>
                <w:szCs w:val="28"/>
              </w:rPr>
              <w:t>□</w:t>
            </w:r>
          </w:p>
        </w:tc>
        <w:tc>
          <w:tcPr>
            <w:tcW w:w="8206" w:type="dxa"/>
          </w:tcPr>
          <w:p w:rsidR="00547873" w:rsidRDefault="00547873" w:rsidP="00547873">
            <w:pPr>
              <w:rPr>
                <w:sz w:val="22"/>
                <w:szCs w:val="22"/>
              </w:rPr>
            </w:pPr>
            <w:r>
              <w:rPr>
                <w:sz w:val="22"/>
                <w:szCs w:val="22"/>
              </w:rPr>
              <w:t>Debriefing materials. Note: the IRB</w:t>
            </w:r>
            <w:r w:rsidR="00F85A28">
              <w:rPr>
                <w:sz w:val="22"/>
                <w:szCs w:val="22"/>
              </w:rPr>
              <w:t xml:space="preserve"> usually</w:t>
            </w:r>
            <w:r>
              <w:rPr>
                <w:sz w:val="22"/>
                <w:szCs w:val="22"/>
              </w:rPr>
              <w:t xml:space="preserve"> requires debriefing </w:t>
            </w:r>
            <w:r w:rsidR="00E66F62" w:rsidRPr="008F7707">
              <w:rPr>
                <w:sz w:val="22"/>
                <w:szCs w:val="22"/>
                <w:u w:val="single"/>
              </w:rPr>
              <w:t>only</w:t>
            </w:r>
            <w:r>
              <w:rPr>
                <w:sz w:val="22"/>
                <w:szCs w:val="22"/>
              </w:rPr>
              <w:t xml:space="preserve"> for proposals involving deception.</w:t>
            </w:r>
          </w:p>
        </w:tc>
      </w:tr>
      <w:tr w:rsidR="00547873" w:rsidTr="00B07DB9">
        <w:tc>
          <w:tcPr>
            <w:tcW w:w="559" w:type="dxa"/>
          </w:tcPr>
          <w:p w:rsidR="00547873" w:rsidRPr="00FC288D" w:rsidRDefault="00547873" w:rsidP="00547873">
            <w:pPr>
              <w:rPr>
                <w:sz w:val="28"/>
                <w:szCs w:val="28"/>
              </w:rPr>
            </w:pPr>
            <w:r w:rsidRPr="00FC288D">
              <w:rPr>
                <w:sz w:val="28"/>
                <w:szCs w:val="28"/>
              </w:rPr>
              <w:t>□</w:t>
            </w:r>
          </w:p>
        </w:tc>
        <w:tc>
          <w:tcPr>
            <w:tcW w:w="595" w:type="dxa"/>
          </w:tcPr>
          <w:p w:rsidR="00547873" w:rsidRPr="00FC288D" w:rsidRDefault="00547873" w:rsidP="00547873">
            <w:pPr>
              <w:rPr>
                <w:sz w:val="28"/>
                <w:szCs w:val="28"/>
              </w:rPr>
            </w:pPr>
            <w:r w:rsidRPr="00FC288D">
              <w:rPr>
                <w:sz w:val="28"/>
                <w:szCs w:val="28"/>
              </w:rPr>
              <w:t>□</w:t>
            </w:r>
          </w:p>
        </w:tc>
        <w:tc>
          <w:tcPr>
            <w:tcW w:w="8206" w:type="dxa"/>
          </w:tcPr>
          <w:p w:rsidR="00547873" w:rsidRDefault="00547873" w:rsidP="00C630E2">
            <w:pPr>
              <w:rPr>
                <w:sz w:val="22"/>
                <w:szCs w:val="22"/>
              </w:rPr>
            </w:pPr>
            <w:r>
              <w:rPr>
                <w:sz w:val="22"/>
                <w:szCs w:val="22"/>
              </w:rPr>
              <w:t xml:space="preserve">Letters of cooperation from any external organization or entity (including </w:t>
            </w:r>
            <w:proofErr w:type="spellStart"/>
            <w:r>
              <w:rPr>
                <w:sz w:val="22"/>
                <w:szCs w:val="22"/>
              </w:rPr>
              <w:t>listserv</w:t>
            </w:r>
            <w:r w:rsidR="008A31D7">
              <w:rPr>
                <w:sz w:val="22"/>
                <w:szCs w:val="22"/>
              </w:rPr>
              <w:t>e</w:t>
            </w:r>
            <w:proofErr w:type="spellEnd"/>
            <w:r>
              <w:rPr>
                <w:sz w:val="22"/>
                <w:szCs w:val="22"/>
              </w:rPr>
              <w:t xml:space="preserve">) which are involved with proposal, including subject recruitment. Note: evidence of registration with Adelphi’s ORAP does not need to be attached) </w:t>
            </w:r>
          </w:p>
        </w:tc>
      </w:tr>
      <w:tr w:rsidR="00547873" w:rsidTr="00B07DB9">
        <w:tc>
          <w:tcPr>
            <w:tcW w:w="559" w:type="dxa"/>
          </w:tcPr>
          <w:p w:rsidR="00547873" w:rsidRPr="00FC288D" w:rsidRDefault="00547873" w:rsidP="00547873">
            <w:pPr>
              <w:rPr>
                <w:sz w:val="28"/>
                <w:szCs w:val="28"/>
              </w:rPr>
            </w:pPr>
            <w:r w:rsidRPr="00FC288D">
              <w:rPr>
                <w:sz w:val="28"/>
                <w:szCs w:val="28"/>
              </w:rPr>
              <w:t>□</w:t>
            </w:r>
          </w:p>
        </w:tc>
        <w:tc>
          <w:tcPr>
            <w:tcW w:w="595" w:type="dxa"/>
          </w:tcPr>
          <w:p w:rsidR="00547873" w:rsidRPr="00FC288D" w:rsidRDefault="00547873" w:rsidP="00547873">
            <w:pPr>
              <w:rPr>
                <w:sz w:val="28"/>
                <w:szCs w:val="28"/>
              </w:rPr>
            </w:pPr>
            <w:r w:rsidRPr="00FC288D">
              <w:rPr>
                <w:sz w:val="28"/>
                <w:szCs w:val="28"/>
              </w:rPr>
              <w:t>□</w:t>
            </w:r>
          </w:p>
        </w:tc>
        <w:tc>
          <w:tcPr>
            <w:tcW w:w="8206" w:type="dxa"/>
          </w:tcPr>
          <w:p w:rsidR="00547873" w:rsidRDefault="00547873" w:rsidP="00547873">
            <w:pPr>
              <w:rPr>
                <w:sz w:val="22"/>
                <w:szCs w:val="22"/>
              </w:rPr>
            </w:pPr>
            <w:r>
              <w:rPr>
                <w:sz w:val="22"/>
                <w:szCs w:val="22"/>
              </w:rPr>
              <w:t>IRB approvals</w:t>
            </w:r>
            <w:r w:rsidR="00C630E2">
              <w:rPr>
                <w:sz w:val="22"/>
                <w:szCs w:val="22"/>
              </w:rPr>
              <w:t xml:space="preserve"> from cooperating institutions </w:t>
            </w:r>
          </w:p>
        </w:tc>
      </w:tr>
      <w:tr w:rsidR="00547873" w:rsidTr="00B07DB9">
        <w:tc>
          <w:tcPr>
            <w:tcW w:w="559" w:type="dxa"/>
          </w:tcPr>
          <w:p w:rsidR="00547873" w:rsidRPr="00FC288D" w:rsidRDefault="00547873" w:rsidP="00547873">
            <w:pPr>
              <w:rPr>
                <w:sz w:val="28"/>
                <w:szCs w:val="28"/>
              </w:rPr>
            </w:pPr>
            <w:r w:rsidRPr="00FC288D">
              <w:rPr>
                <w:sz w:val="28"/>
                <w:szCs w:val="28"/>
              </w:rPr>
              <w:t>□</w:t>
            </w:r>
          </w:p>
        </w:tc>
        <w:tc>
          <w:tcPr>
            <w:tcW w:w="595" w:type="dxa"/>
          </w:tcPr>
          <w:p w:rsidR="00547873" w:rsidRPr="00FC288D" w:rsidRDefault="00547873" w:rsidP="00547873">
            <w:pPr>
              <w:rPr>
                <w:sz w:val="28"/>
                <w:szCs w:val="28"/>
              </w:rPr>
            </w:pPr>
            <w:r w:rsidRPr="00FC288D">
              <w:rPr>
                <w:sz w:val="28"/>
                <w:szCs w:val="28"/>
              </w:rPr>
              <w:t>□</w:t>
            </w:r>
          </w:p>
        </w:tc>
        <w:tc>
          <w:tcPr>
            <w:tcW w:w="8206" w:type="dxa"/>
          </w:tcPr>
          <w:p w:rsidR="00547873" w:rsidRDefault="00547873" w:rsidP="00547873">
            <w:pPr>
              <w:rPr>
                <w:sz w:val="22"/>
                <w:szCs w:val="22"/>
              </w:rPr>
            </w:pPr>
            <w:r>
              <w:rPr>
                <w:sz w:val="22"/>
                <w:szCs w:val="22"/>
              </w:rPr>
              <w:t>Letters authorizing the use of existing secondary data.</w:t>
            </w:r>
          </w:p>
        </w:tc>
      </w:tr>
      <w:tr w:rsidR="00547873" w:rsidTr="00B07DB9">
        <w:tc>
          <w:tcPr>
            <w:tcW w:w="559" w:type="dxa"/>
          </w:tcPr>
          <w:p w:rsidR="00547873" w:rsidRPr="00FC288D" w:rsidRDefault="00547873" w:rsidP="00547873">
            <w:pPr>
              <w:rPr>
                <w:sz w:val="28"/>
                <w:szCs w:val="28"/>
              </w:rPr>
            </w:pPr>
            <w:r w:rsidRPr="00547873">
              <w:rPr>
                <w:sz w:val="28"/>
                <w:szCs w:val="28"/>
              </w:rPr>
              <w:t>□</w:t>
            </w:r>
          </w:p>
        </w:tc>
        <w:tc>
          <w:tcPr>
            <w:tcW w:w="595" w:type="dxa"/>
          </w:tcPr>
          <w:p w:rsidR="00547873" w:rsidRPr="00FC288D" w:rsidRDefault="004A03AC" w:rsidP="00547873">
            <w:pPr>
              <w:rPr>
                <w:sz w:val="28"/>
                <w:szCs w:val="28"/>
              </w:rPr>
            </w:pPr>
            <w:r w:rsidRPr="00FC288D">
              <w:rPr>
                <w:sz w:val="28"/>
                <w:szCs w:val="28"/>
              </w:rPr>
              <w:t>□</w:t>
            </w:r>
          </w:p>
        </w:tc>
        <w:tc>
          <w:tcPr>
            <w:tcW w:w="8206" w:type="dxa"/>
          </w:tcPr>
          <w:p w:rsidR="00547873" w:rsidRDefault="00547873" w:rsidP="00547873">
            <w:pPr>
              <w:rPr>
                <w:sz w:val="22"/>
                <w:szCs w:val="22"/>
              </w:rPr>
            </w:pPr>
            <w:r>
              <w:rPr>
                <w:sz w:val="22"/>
                <w:szCs w:val="22"/>
              </w:rPr>
              <w:t>Any other information that is relevant to the application.</w:t>
            </w:r>
          </w:p>
        </w:tc>
      </w:tr>
    </w:tbl>
    <w:p w:rsidR="00B07DB9" w:rsidRPr="00316137" w:rsidRDefault="00B07DB9" w:rsidP="00316137">
      <w:pPr>
        <w:rPr>
          <w:sz w:val="22"/>
          <w:szCs w:val="22"/>
        </w:rPr>
      </w:pPr>
    </w:p>
    <w:sectPr w:rsidR="00B07DB9" w:rsidRPr="00316137" w:rsidSect="00E66F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0A" w:rsidRDefault="00D5790A" w:rsidP="00D5790A">
      <w:r>
        <w:separator/>
      </w:r>
    </w:p>
  </w:endnote>
  <w:endnote w:type="continuationSeparator" w:id="0">
    <w:p w:rsidR="00D5790A" w:rsidRDefault="00D5790A" w:rsidP="00D5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94819"/>
      <w:docPartObj>
        <w:docPartGallery w:val="Page Numbers (Bottom of Page)"/>
        <w:docPartUnique/>
      </w:docPartObj>
    </w:sdtPr>
    <w:sdtEndPr>
      <w:rPr>
        <w:noProof/>
      </w:rPr>
    </w:sdtEndPr>
    <w:sdtContent>
      <w:p w:rsidR="00D5790A" w:rsidRDefault="00D5790A">
        <w:pPr>
          <w:pStyle w:val="Footer"/>
          <w:jc w:val="right"/>
        </w:pPr>
        <w:r>
          <w:fldChar w:fldCharType="begin"/>
        </w:r>
        <w:r>
          <w:instrText xml:space="preserve"> PAGE   \* MERGEFORMAT </w:instrText>
        </w:r>
        <w:r>
          <w:fldChar w:fldCharType="separate"/>
        </w:r>
        <w:r w:rsidR="00382DB2">
          <w:rPr>
            <w:noProof/>
          </w:rPr>
          <w:t>5</w:t>
        </w:r>
        <w:r>
          <w:rPr>
            <w:noProof/>
          </w:rPr>
          <w:fldChar w:fldCharType="end"/>
        </w:r>
      </w:p>
    </w:sdtContent>
  </w:sdt>
  <w:p w:rsidR="00D5790A" w:rsidRDefault="00D5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0A" w:rsidRDefault="00D5790A" w:rsidP="00D5790A">
      <w:r>
        <w:separator/>
      </w:r>
    </w:p>
  </w:footnote>
  <w:footnote w:type="continuationSeparator" w:id="0">
    <w:p w:rsidR="00D5790A" w:rsidRDefault="00D5790A" w:rsidP="00D57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7"/>
    <w:rsid w:val="00061A52"/>
    <w:rsid w:val="001257E0"/>
    <w:rsid w:val="00131BA7"/>
    <w:rsid w:val="00137B12"/>
    <w:rsid w:val="00191D4D"/>
    <w:rsid w:val="001A1D79"/>
    <w:rsid w:val="00224BB3"/>
    <w:rsid w:val="00235D61"/>
    <w:rsid w:val="00244165"/>
    <w:rsid w:val="0028332E"/>
    <w:rsid w:val="00316137"/>
    <w:rsid w:val="00382DB2"/>
    <w:rsid w:val="004A03AC"/>
    <w:rsid w:val="004C22FD"/>
    <w:rsid w:val="004C27C0"/>
    <w:rsid w:val="00547873"/>
    <w:rsid w:val="00604F49"/>
    <w:rsid w:val="006C5076"/>
    <w:rsid w:val="006F7402"/>
    <w:rsid w:val="0074739B"/>
    <w:rsid w:val="00781B7B"/>
    <w:rsid w:val="00783973"/>
    <w:rsid w:val="007F5C84"/>
    <w:rsid w:val="00837685"/>
    <w:rsid w:val="00843460"/>
    <w:rsid w:val="008A31D7"/>
    <w:rsid w:val="008E4FF0"/>
    <w:rsid w:val="008F7707"/>
    <w:rsid w:val="00A03B63"/>
    <w:rsid w:val="00A253B2"/>
    <w:rsid w:val="00A84E95"/>
    <w:rsid w:val="00A95CB4"/>
    <w:rsid w:val="00AC052C"/>
    <w:rsid w:val="00B07DB9"/>
    <w:rsid w:val="00B220C2"/>
    <w:rsid w:val="00BA36BC"/>
    <w:rsid w:val="00C10E17"/>
    <w:rsid w:val="00C4264A"/>
    <w:rsid w:val="00C630E2"/>
    <w:rsid w:val="00C967C5"/>
    <w:rsid w:val="00D26F3F"/>
    <w:rsid w:val="00D5790A"/>
    <w:rsid w:val="00E12530"/>
    <w:rsid w:val="00E66F62"/>
    <w:rsid w:val="00ED0923"/>
    <w:rsid w:val="00F85A28"/>
    <w:rsid w:val="00F8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1232F-1F8B-4D05-B032-33BC01BA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84"/>
    <w:rPr>
      <w:rFonts w:ascii="Segoe UI" w:hAnsi="Segoe UI" w:cs="Segoe UI"/>
      <w:sz w:val="18"/>
      <w:szCs w:val="18"/>
    </w:rPr>
  </w:style>
  <w:style w:type="paragraph" w:styleId="ListParagraph">
    <w:name w:val="List Paragraph"/>
    <w:basedOn w:val="Normal"/>
    <w:uiPriority w:val="34"/>
    <w:qFormat/>
    <w:rsid w:val="007F5C84"/>
    <w:pPr>
      <w:ind w:left="720"/>
      <w:contextualSpacing/>
    </w:pPr>
  </w:style>
  <w:style w:type="table" w:styleId="TableGrid">
    <w:name w:val="Table Grid"/>
    <w:basedOn w:val="TableNormal"/>
    <w:uiPriority w:val="39"/>
    <w:rsid w:val="00B0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32E"/>
    <w:rPr>
      <w:color w:val="0563C1" w:themeColor="hyperlink"/>
      <w:u w:val="single"/>
    </w:rPr>
  </w:style>
  <w:style w:type="paragraph" w:styleId="Header">
    <w:name w:val="header"/>
    <w:basedOn w:val="Normal"/>
    <w:link w:val="HeaderChar"/>
    <w:uiPriority w:val="99"/>
    <w:unhideWhenUsed/>
    <w:rsid w:val="00D5790A"/>
    <w:pPr>
      <w:tabs>
        <w:tab w:val="center" w:pos="4680"/>
        <w:tab w:val="right" w:pos="9360"/>
      </w:tabs>
    </w:pPr>
  </w:style>
  <w:style w:type="character" w:customStyle="1" w:styleId="HeaderChar">
    <w:name w:val="Header Char"/>
    <w:basedOn w:val="DefaultParagraphFont"/>
    <w:link w:val="Header"/>
    <w:uiPriority w:val="99"/>
    <w:rsid w:val="00D5790A"/>
  </w:style>
  <w:style w:type="paragraph" w:styleId="Footer">
    <w:name w:val="footer"/>
    <w:basedOn w:val="Normal"/>
    <w:link w:val="FooterChar"/>
    <w:uiPriority w:val="99"/>
    <w:unhideWhenUsed/>
    <w:rsid w:val="00D5790A"/>
    <w:pPr>
      <w:tabs>
        <w:tab w:val="center" w:pos="4680"/>
        <w:tab w:val="right" w:pos="9360"/>
      </w:tabs>
    </w:pPr>
  </w:style>
  <w:style w:type="character" w:customStyle="1" w:styleId="FooterChar">
    <w:name w:val="Footer Char"/>
    <w:basedOn w:val="DefaultParagraphFont"/>
    <w:link w:val="Footer"/>
    <w:uiPriority w:val="99"/>
    <w:rsid w:val="00D5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7251">
      <w:bodyDiv w:val="1"/>
      <w:marLeft w:val="0"/>
      <w:marRight w:val="0"/>
      <w:marTop w:val="0"/>
      <w:marBottom w:val="0"/>
      <w:divBdr>
        <w:top w:val="none" w:sz="0" w:space="0" w:color="auto"/>
        <w:left w:val="none" w:sz="0" w:space="0" w:color="auto"/>
        <w:bottom w:val="none" w:sz="0" w:space="0" w:color="auto"/>
        <w:right w:val="none" w:sz="0" w:space="0" w:color="auto"/>
      </w:divBdr>
      <w:divsChild>
        <w:div w:id="171913987">
          <w:marLeft w:val="0"/>
          <w:marRight w:val="0"/>
          <w:marTop w:val="0"/>
          <w:marBottom w:val="0"/>
          <w:divBdr>
            <w:top w:val="none" w:sz="0" w:space="0" w:color="auto"/>
            <w:left w:val="none" w:sz="0" w:space="0" w:color="auto"/>
            <w:bottom w:val="none" w:sz="0" w:space="0" w:color="auto"/>
            <w:right w:val="none" w:sz="0" w:space="0" w:color="auto"/>
          </w:divBdr>
        </w:div>
        <w:div w:id="450130005">
          <w:marLeft w:val="0"/>
          <w:marRight w:val="0"/>
          <w:marTop w:val="0"/>
          <w:marBottom w:val="0"/>
          <w:divBdr>
            <w:top w:val="none" w:sz="0" w:space="0" w:color="auto"/>
            <w:left w:val="none" w:sz="0" w:space="0" w:color="auto"/>
            <w:bottom w:val="none" w:sz="0" w:space="0" w:color="auto"/>
            <w:right w:val="none" w:sz="0" w:space="0" w:color="auto"/>
          </w:divBdr>
        </w:div>
      </w:divsChild>
    </w:div>
    <w:div w:id="9607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adelphi.edu/files/2015/06/Anti-Discrimination-Harassment-and-Retaliation-Policy.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Prottas</dc:creator>
  <cp:lastModifiedBy>Mary Cortina</cp:lastModifiedBy>
  <cp:revision>5</cp:revision>
  <dcterms:created xsi:type="dcterms:W3CDTF">2017-04-07T14:07:00Z</dcterms:created>
  <dcterms:modified xsi:type="dcterms:W3CDTF">2017-09-26T18:09:00Z</dcterms:modified>
</cp:coreProperties>
</file>